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2B26" w14:textId="2FD526B4" w:rsidR="005543BE" w:rsidRPr="007B0C5B" w:rsidRDefault="008168ED" w:rsidP="008168ED">
      <w:pPr>
        <w:spacing w:after="0" w:line="240" w:lineRule="auto"/>
        <w:ind w:left="1350" w:right="-720" w:firstLine="810"/>
        <w:rPr>
          <w:rFonts w:ascii="Californian FB" w:hAnsi="Californian FB"/>
          <w:i/>
          <w:color w:val="008080"/>
        </w:rPr>
      </w:pPr>
      <w:r>
        <w:rPr>
          <w:rFonts w:ascii="Times New Roman" w:eastAsia="Times New Roman" w:hAnsi="Times New Roman"/>
          <w:noProof/>
          <w:lang w:eastAsia="zh-TW"/>
        </w:rPr>
        <mc:AlternateContent>
          <mc:Choice Requires="wps">
            <w:drawing>
              <wp:anchor distT="0" distB="0" distL="114300" distR="114300" simplePos="0" relativeHeight="251655680" behindDoc="0" locked="0" layoutInCell="1" allowOverlap="1" wp14:anchorId="18BF3C26" wp14:editId="5BF6302C">
                <wp:simplePos x="0" y="0"/>
                <wp:positionH relativeFrom="column">
                  <wp:posOffset>1371600</wp:posOffset>
                </wp:positionH>
                <wp:positionV relativeFrom="paragraph">
                  <wp:posOffset>-457200</wp:posOffset>
                </wp:positionV>
                <wp:extent cx="5615940" cy="1203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7A27" w14:textId="03F040D1" w:rsidR="00C36401" w:rsidRPr="00B24AB3" w:rsidRDefault="00C36401" w:rsidP="00B24AB3">
                            <w:pPr>
                              <w:pBdr>
                                <w:bottom w:val="single" w:sz="4" w:space="1" w:color="auto"/>
                              </w:pBdr>
                              <w:spacing w:line="240" w:lineRule="auto"/>
                              <w:ind w:firstLine="720"/>
                              <w:rPr>
                                <w:rFonts w:ascii="Californian FB" w:hAnsi="Californian FB"/>
                                <w:b/>
                                <w:color w:val="009999"/>
                                <w:sz w:val="44"/>
                                <w:szCs w:val="44"/>
                              </w:rPr>
                            </w:pPr>
                            <w:r w:rsidRPr="00B24AB3">
                              <w:rPr>
                                <w:rFonts w:ascii="Californian FB" w:hAnsi="Californian FB"/>
                                <w:b/>
                                <w:color w:val="009999"/>
                                <w:sz w:val="44"/>
                                <w:szCs w:val="44"/>
                              </w:rPr>
                              <w:t xml:space="preserve">West Yellowstone Foundation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BF3C26" id="_x0000_t202" coordsize="21600,21600" o:spt="202" path="m,l,21600r21600,l21600,xe">
                <v:stroke joinstyle="miter"/>
                <v:path gradientshapeok="t" o:connecttype="rect"/>
              </v:shapetype>
              <v:shape id="Text Box 2" o:spid="_x0000_s1026" type="#_x0000_t202" style="position:absolute;left:0;text-align:left;margin-left:108pt;margin-top:-36pt;width:442.2pt;height:9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" filled="f" stroked="f">
                <v:textbox>
                  <w:txbxContent>
                    <w:p w14:paraId="494B7A27" w14:textId="03F040D1" w:rsidR="00C36401" w:rsidRPr="00B24AB3" w:rsidRDefault="00C36401" w:rsidP="00B24AB3">
                      <w:pPr>
                        <w:pBdr>
                          <w:bottom w:val="single" w:sz="4" w:space="1" w:color="auto"/>
                        </w:pBdr>
                        <w:spacing w:line="240" w:lineRule="auto"/>
                        <w:ind w:firstLine="720"/>
                        <w:rPr>
                          <w:rFonts w:ascii="Californian FB" w:hAnsi="Californian FB"/>
                          <w:b/>
                          <w:color w:val="009999"/>
                          <w:sz w:val="44"/>
                          <w:szCs w:val="44"/>
                        </w:rPr>
                      </w:pPr>
                      <w:r w:rsidRPr="00B24AB3">
                        <w:rPr>
                          <w:rFonts w:ascii="Californian FB" w:hAnsi="Californian FB"/>
                          <w:b/>
                          <w:color w:val="009999"/>
                          <w:sz w:val="44"/>
                          <w:szCs w:val="44"/>
                        </w:rPr>
                        <w:t xml:space="preserve">West Yellowstone Foundation </w:t>
                      </w:r>
                    </w:p>
                  </w:txbxContent>
                </v:textbox>
              </v:shape>
            </w:pict>
          </mc:Fallback>
        </mc:AlternateContent>
      </w:r>
      <w:r>
        <w:rPr>
          <w:rFonts w:ascii="Times New Roman" w:eastAsia="Times New Roman" w:hAnsi="Times New Roman"/>
          <w:noProof/>
        </w:rPr>
        <w:drawing>
          <wp:anchor distT="0" distB="0" distL="114300" distR="114300" simplePos="0" relativeHeight="251658240" behindDoc="1" locked="0" layoutInCell="1" allowOverlap="1" wp14:anchorId="67F317F9" wp14:editId="08F193D4">
            <wp:simplePos x="0" y="0"/>
            <wp:positionH relativeFrom="column">
              <wp:posOffset>30480</wp:posOffset>
            </wp:positionH>
            <wp:positionV relativeFrom="page">
              <wp:posOffset>541020</wp:posOffset>
            </wp:positionV>
            <wp:extent cx="1005840" cy="743585"/>
            <wp:effectExtent l="0" t="0" r="3810" b="0"/>
            <wp:wrapThrough wrapText="bothSides">
              <wp:wrapPolygon edited="0">
                <wp:start x="0" y="0"/>
                <wp:lineTo x="0" y="21028"/>
                <wp:lineTo x="21273" y="21028"/>
                <wp:lineTo x="21273" y="0"/>
                <wp:lineTo x="0" y="0"/>
              </wp:wrapPolygon>
            </wp:wrapThrough>
            <wp:docPr id="1" name="Picture 0" descr="CG4232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4232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840" cy="743585"/>
                    </a:xfrm>
                    <a:prstGeom prst="rect">
                      <a:avLst/>
                    </a:prstGeom>
                  </pic:spPr>
                </pic:pic>
              </a:graphicData>
            </a:graphic>
          </wp:anchor>
        </w:drawing>
      </w:r>
      <w:r>
        <w:rPr>
          <w:rFonts w:ascii="Californian FB" w:hAnsi="Californian FB"/>
          <w:i/>
          <w:color w:val="008080"/>
        </w:rPr>
        <w:t xml:space="preserve">                                                    </w:t>
      </w:r>
      <w:r w:rsidR="007B0C5B">
        <w:rPr>
          <w:rFonts w:ascii="Californian FB" w:hAnsi="Californian FB"/>
          <w:i/>
          <w:color w:val="008080"/>
        </w:rPr>
        <w:t>Building Community Together</w:t>
      </w:r>
    </w:p>
    <w:p w14:paraId="03B30C3A" w14:textId="0FD1D81B" w:rsidR="00C72532" w:rsidRDefault="00B24AB3" w:rsidP="0055240A">
      <w:pPr>
        <w:spacing w:after="0" w:line="240" w:lineRule="auto"/>
        <w:ind w:right="180"/>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14:anchorId="45D64CC2" wp14:editId="1369E0C6">
                <wp:simplePos x="0" y="0"/>
                <wp:positionH relativeFrom="column">
                  <wp:posOffset>1424940</wp:posOffset>
                </wp:positionH>
                <wp:positionV relativeFrom="paragraph">
                  <wp:posOffset>20320</wp:posOffset>
                </wp:positionV>
                <wp:extent cx="4861560" cy="497840"/>
                <wp:effectExtent l="0"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1F6DB" w14:textId="77777777" w:rsidR="00C36401" w:rsidRPr="007B0C5B" w:rsidRDefault="00C36401" w:rsidP="009E088F">
                            <w:pPr>
                              <w:spacing w:after="0" w:line="240" w:lineRule="auto"/>
                              <w:jc w:val="center"/>
                              <w:rPr>
                                <w:rFonts w:ascii="Californian FB" w:hAnsi="Californian FB"/>
                                <w:b/>
                                <w:color w:val="000000" w:themeColor="text1"/>
                                <w:sz w:val="16"/>
                                <w:szCs w:val="16"/>
                              </w:rPr>
                            </w:pPr>
                            <w:r w:rsidRPr="007B0C5B">
                              <w:rPr>
                                <w:rFonts w:ascii="Californian FB" w:hAnsi="Californian FB"/>
                                <w:b/>
                                <w:color w:val="000000" w:themeColor="text1"/>
                                <w:sz w:val="16"/>
                                <w:szCs w:val="16"/>
                              </w:rPr>
                              <w:t>P. O. Box 255</w:t>
                            </w:r>
                            <w:r>
                              <w:rPr>
                                <w:rFonts w:ascii="Californian FB" w:hAnsi="Californian FB"/>
                                <w:b/>
                                <w:color w:val="000000" w:themeColor="text1"/>
                                <w:sz w:val="16"/>
                                <w:szCs w:val="16"/>
                              </w:rPr>
                              <w:t xml:space="preserve">     </w:t>
                            </w:r>
                            <w:r w:rsidRPr="007B0C5B">
                              <w:rPr>
                                <w:rFonts w:ascii="Californian FB" w:hAnsi="Californian FB"/>
                                <w:b/>
                                <w:color w:val="000000" w:themeColor="text1"/>
                                <w:sz w:val="16"/>
                                <w:szCs w:val="16"/>
                              </w:rPr>
                              <w:t>420 Yellowstone Avenue</w:t>
                            </w:r>
                            <w:r>
                              <w:rPr>
                                <w:rFonts w:ascii="Californian FB" w:hAnsi="Californian FB"/>
                                <w:b/>
                                <w:color w:val="000000" w:themeColor="text1"/>
                                <w:sz w:val="16"/>
                                <w:szCs w:val="16"/>
                              </w:rPr>
                              <w:t xml:space="preserve">     </w:t>
                            </w:r>
                            <w:r w:rsidRPr="007B0C5B">
                              <w:rPr>
                                <w:rFonts w:ascii="Californian FB" w:hAnsi="Californian FB"/>
                                <w:b/>
                                <w:color w:val="000000" w:themeColor="text1"/>
                                <w:sz w:val="16"/>
                                <w:szCs w:val="16"/>
                              </w:rPr>
                              <w:t>West Yellowstone, Montana 59758</w:t>
                            </w:r>
                          </w:p>
                          <w:p w14:paraId="40B82F16" w14:textId="77777777" w:rsidR="00C36401" w:rsidRPr="005B4899" w:rsidRDefault="00BD03A1" w:rsidP="005B4899">
                            <w:pPr>
                              <w:spacing w:after="0" w:line="240" w:lineRule="auto"/>
                              <w:jc w:val="center"/>
                              <w:rPr>
                                <w:rFonts w:ascii="Californian FB" w:hAnsi="Californian FB"/>
                                <w:b/>
                                <w:color w:val="000000" w:themeColor="text1"/>
                                <w:sz w:val="16"/>
                                <w:szCs w:val="16"/>
                              </w:rPr>
                            </w:pPr>
                            <w:hyperlink r:id="rId8" w:history="1">
                              <w:r w:rsidR="00C36401" w:rsidRPr="00291608">
                                <w:rPr>
                                  <w:rStyle w:val="Hyperlink"/>
                                  <w:rFonts w:ascii="Californian FB" w:hAnsi="Californian FB"/>
                                  <w:b/>
                                  <w:color w:val="000000" w:themeColor="text1"/>
                                  <w:sz w:val="16"/>
                                  <w:szCs w:val="16"/>
                                  <w:u w:val="none"/>
                                </w:rPr>
                                <w:t>wyfoundation@gmail.com</w:t>
                              </w:r>
                            </w:hyperlink>
                            <w:r w:rsidR="00C36401" w:rsidRPr="005B4899">
                              <w:rPr>
                                <w:rFonts w:ascii="Californian FB" w:hAnsi="Californian FB"/>
                                <w:color w:val="000000" w:themeColor="text1"/>
                              </w:rPr>
                              <w:t xml:space="preserve">   </w:t>
                            </w:r>
                            <w:r w:rsidR="00C36401" w:rsidRPr="005B4899">
                              <w:rPr>
                                <w:rFonts w:ascii="Californian FB" w:hAnsi="Californian FB"/>
                                <w:b/>
                                <w:color w:val="000000" w:themeColor="text1"/>
                                <w:sz w:val="16"/>
                                <w:szCs w:val="16"/>
                              </w:rPr>
                              <w:t>westyellowstonefoundation.org</w:t>
                            </w:r>
                          </w:p>
                          <w:p w14:paraId="74F33ED3" w14:textId="77777777" w:rsidR="00C36401" w:rsidRPr="007B0C5B" w:rsidRDefault="00C36401" w:rsidP="005B4899">
                            <w:pPr>
                              <w:pStyle w:val="ListParagraph"/>
                              <w:spacing w:after="0" w:line="240" w:lineRule="auto"/>
                              <w:ind w:left="1440" w:firstLine="720"/>
                              <w:rPr>
                                <w:rFonts w:ascii="Californian FB" w:hAnsi="Californian FB"/>
                                <w:b/>
                                <w:color w:val="000000" w:themeColor="text1"/>
                                <w:sz w:val="16"/>
                                <w:szCs w:val="16"/>
                              </w:rPr>
                            </w:pPr>
                            <w:r>
                              <w:rPr>
                                <w:rFonts w:ascii="Californian FB" w:hAnsi="Californian FB"/>
                                <w:b/>
                                <w:color w:val="000000" w:themeColor="text1"/>
                                <w:sz w:val="16"/>
                                <w:szCs w:val="16"/>
                              </w:rPr>
                              <w:t xml:space="preserve">                        (406) 646-1152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4CC2" id="Text Box 6" o:spid="_x0000_s1027" type="#_x0000_t202" style="position:absolute;margin-left:112.2pt;margin-top:1.6pt;width:382.8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" stroked="f">
                <v:textbox>
                  <w:txbxContent>
                    <w:p w14:paraId="7E91F6DB" w14:textId="77777777" w:rsidR="00C36401" w:rsidRPr="007B0C5B" w:rsidRDefault="00C36401" w:rsidP="009E088F">
                      <w:pPr>
                        <w:spacing w:after="0" w:line="240" w:lineRule="auto"/>
                        <w:jc w:val="center"/>
                        <w:rPr>
                          <w:rFonts w:ascii="Californian FB" w:hAnsi="Californian FB"/>
                          <w:b/>
                          <w:color w:val="000000" w:themeColor="text1"/>
                          <w:sz w:val="16"/>
                          <w:szCs w:val="16"/>
                        </w:rPr>
                      </w:pPr>
                      <w:r w:rsidRPr="007B0C5B">
                        <w:rPr>
                          <w:rFonts w:ascii="Californian FB" w:hAnsi="Californian FB"/>
                          <w:b/>
                          <w:color w:val="000000" w:themeColor="text1"/>
                          <w:sz w:val="16"/>
                          <w:szCs w:val="16"/>
                        </w:rPr>
                        <w:t>P. O. Box 255</w:t>
                      </w:r>
                      <w:r>
                        <w:rPr>
                          <w:rFonts w:ascii="Californian FB" w:hAnsi="Californian FB"/>
                          <w:b/>
                          <w:color w:val="000000" w:themeColor="text1"/>
                          <w:sz w:val="16"/>
                          <w:szCs w:val="16"/>
                        </w:rPr>
                        <w:t xml:space="preserve">     </w:t>
                      </w:r>
                      <w:r w:rsidRPr="007B0C5B">
                        <w:rPr>
                          <w:rFonts w:ascii="Californian FB" w:hAnsi="Californian FB"/>
                          <w:b/>
                          <w:color w:val="000000" w:themeColor="text1"/>
                          <w:sz w:val="16"/>
                          <w:szCs w:val="16"/>
                        </w:rPr>
                        <w:t>420 Yellowstone Avenue</w:t>
                      </w:r>
                      <w:r>
                        <w:rPr>
                          <w:rFonts w:ascii="Californian FB" w:hAnsi="Californian FB"/>
                          <w:b/>
                          <w:color w:val="000000" w:themeColor="text1"/>
                          <w:sz w:val="16"/>
                          <w:szCs w:val="16"/>
                        </w:rPr>
                        <w:t xml:space="preserve">     </w:t>
                      </w:r>
                      <w:r w:rsidRPr="007B0C5B">
                        <w:rPr>
                          <w:rFonts w:ascii="Californian FB" w:hAnsi="Californian FB"/>
                          <w:b/>
                          <w:color w:val="000000" w:themeColor="text1"/>
                          <w:sz w:val="16"/>
                          <w:szCs w:val="16"/>
                        </w:rPr>
                        <w:t>West Yellowstone, Montana 59758</w:t>
                      </w:r>
                    </w:p>
                    <w:p w14:paraId="40B82F16" w14:textId="77777777" w:rsidR="00C36401" w:rsidRPr="005B4899" w:rsidRDefault="00BD03A1" w:rsidP="005B4899">
                      <w:pPr>
                        <w:spacing w:after="0" w:line="240" w:lineRule="auto"/>
                        <w:jc w:val="center"/>
                        <w:rPr>
                          <w:rFonts w:ascii="Californian FB" w:hAnsi="Californian FB"/>
                          <w:b/>
                          <w:color w:val="000000" w:themeColor="text1"/>
                          <w:sz w:val="16"/>
                          <w:szCs w:val="16"/>
                        </w:rPr>
                      </w:pPr>
                      <w:hyperlink r:id="rId9" w:history="1">
                        <w:r w:rsidR="00C36401" w:rsidRPr="00291608">
                          <w:rPr>
                            <w:rStyle w:val="Hyperlink"/>
                            <w:rFonts w:ascii="Californian FB" w:hAnsi="Californian FB"/>
                            <w:b/>
                            <w:color w:val="000000" w:themeColor="text1"/>
                            <w:sz w:val="16"/>
                            <w:szCs w:val="16"/>
                            <w:u w:val="none"/>
                          </w:rPr>
                          <w:t>wyfoundation@gmail.com</w:t>
                        </w:r>
                      </w:hyperlink>
                      <w:r w:rsidR="00C36401" w:rsidRPr="005B4899">
                        <w:rPr>
                          <w:rFonts w:ascii="Californian FB" w:hAnsi="Californian FB"/>
                          <w:color w:val="000000" w:themeColor="text1"/>
                        </w:rPr>
                        <w:t xml:space="preserve">   </w:t>
                      </w:r>
                      <w:r w:rsidR="00C36401" w:rsidRPr="005B4899">
                        <w:rPr>
                          <w:rFonts w:ascii="Californian FB" w:hAnsi="Californian FB"/>
                          <w:b/>
                          <w:color w:val="000000" w:themeColor="text1"/>
                          <w:sz w:val="16"/>
                          <w:szCs w:val="16"/>
                        </w:rPr>
                        <w:t>westyellowstonefoundation.org</w:t>
                      </w:r>
                    </w:p>
                    <w:p w14:paraId="74F33ED3" w14:textId="77777777" w:rsidR="00C36401" w:rsidRPr="007B0C5B" w:rsidRDefault="00C36401" w:rsidP="005B4899">
                      <w:pPr>
                        <w:pStyle w:val="ListParagraph"/>
                        <w:spacing w:after="0" w:line="240" w:lineRule="auto"/>
                        <w:ind w:left="1440" w:firstLine="720"/>
                        <w:rPr>
                          <w:rFonts w:ascii="Californian FB" w:hAnsi="Californian FB"/>
                          <w:b/>
                          <w:color w:val="000000" w:themeColor="text1"/>
                          <w:sz w:val="16"/>
                          <w:szCs w:val="16"/>
                        </w:rPr>
                      </w:pPr>
                      <w:r>
                        <w:rPr>
                          <w:rFonts w:ascii="Californian FB" w:hAnsi="Californian FB"/>
                          <w:b/>
                          <w:color w:val="000000" w:themeColor="text1"/>
                          <w:sz w:val="16"/>
                          <w:szCs w:val="16"/>
                        </w:rPr>
                        <w:t xml:space="preserve">                        (406) 646-1152</w:t>
                      </w:r>
                    </w:p>
                  </w:txbxContent>
                </v:textbox>
              </v:shape>
            </w:pict>
          </mc:Fallback>
        </mc:AlternateContent>
      </w:r>
    </w:p>
    <w:p w14:paraId="06E8C220" w14:textId="03EA0054" w:rsidR="00C72532" w:rsidRDefault="00C72532" w:rsidP="0055240A">
      <w:pPr>
        <w:spacing w:after="0" w:line="240" w:lineRule="auto"/>
        <w:ind w:right="180"/>
        <w:rPr>
          <w:rFonts w:ascii="Times New Roman" w:eastAsia="Times New Roman" w:hAnsi="Times New Roman"/>
        </w:rPr>
      </w:pPr>
    </w:p>
    <w:p w14:paraId="08F5C681" w14:textId="49E84AF3" w:rsidR="002A15EB" w:rsidRDefault="002A15EB" w:rsidP="0055240A">
      <w:pPr>
        <w:spacing w:after="0" w:line="240" w:lineRule="auto"/>
        <w:ind w:right="180"/>
        <w:rPr>
          <w:rFonts w:ascii="Times New Roman" w:eastAsia="Times New Roman" w:hAnsi="Times New Roman"/>
          <w:sz w:val="24"/>
          <w:szCs w:val="24"/>
        </w:rPr>
      </w:pPr>
    </w:p>
    <w:p w14:paraId="45689211" w14:textId="0629E20E" w:rsidR="000C1963" w:rsidRPr="003B3BE5" w:rsidRDefault="000C1963" w:rsidP="000C1963">
      <w:pPr>
        <w:spacing w:before="100" w:beforeAutospacing="1" w:after="100" w:afterAutospacing="1"/>
        <w:ind w:left="720"/>
        <w:jc w:val="center"/>
        <w:rPr>
          <w:b/>
          <w:bCs/>
          <w:sz w:val="28"/>
          <w:szCs w:val="28"/>
          <w:u w:val="single"/>
        </w:rPr>
      </w:pPr>
      <w:r w:rsidRPr="003B3BE5">
        <w:rPr>
          <w:b/>
          <w:bCs/>
          <w:sz w:val="28"/>
          <w:szCs w:val="28"/>
          <w:u w:val="single"/>
        </w:rPr>
        <w:t>JOB OPENING:  ADMINISTRATIVE ASSISTANT</w:t>
      </w:r>
    </w:p>
    <w:p w14:paraId="121B8BAF" w14:textId="4ED4CBB2" w:rsidR="000C1963" w:rsidRDefault="000C1963" w:rsidP="000C1963">
      <w:pPr>
        <w:spacing w:before="100" w:beforeAutospacing="1" w:after="100" w:afterAutospacing="1"/>
        <w:jc w:val="both"/>
        <w:rPr>
          <w:b/>
          <w:bCs/>
        </w:rPr>
      </w:pPr>
      <w:r>
        <w:rPr>
          <w:b/>
          <w:bCs/>
        </w:rPr>
        <w:t xml:space="preserve">West Yellowstone Foundation (WYF) is looking for a </w:t>
      </w:r>
      <w:r w:rsidRPr="000C1963">
        <w:rPr>
          <w:b/>
          <w:bCs/>
          <w:u w:val="single"/>
        </w:rPr>
        <w:t>permanent</w:t>
      </w:r>
      <w:r w:rsidR="00D42C87">
        <w:rPr>
          <w:b/>
          <w:bCs/>
          <w:u w:val="single"/>
        </w:rPr>
        <w:t>,</w:t>
      </w:r>
      <w:r w:rsidRPr="000C1963">
        <w:rPr>
          <w:b/>
          <w:bCs/>
          <w:u w:val="single"/>
        </w:rPr>
        <w:t xml:space="preserve"> part-time Administrative Assistant</w:t>
      </w:r>
      <w:r w:rsidR="00DD3793">
        <w:rPr>
          <w:b/>
          <w:bCs/>
        </w:rPr>
        <w:t xml:space="preserve"> u</w:t>
      </w:r>
      <w:r>
        <w:rPr>
          <w:b/>
          <w:bCs/>
        </w:rPr>
        <w:t>p to 15 h</w:t>
      </w:r>
      <w:r w:rsidR="00D42C87">
        <w:rPr>
          <w:b/>
          <w:bCs/>
        </w:rPr>
        <w:t xml:space="preserve">ours per </w:t>
      </w:r>
      <w:r>
        <w:rPr>
          <w:b/>
          <w:bCs/>
        </w:rPr>
        <w:t xml:space="preserve">week.  See Job Description below.  If interested, please </w:t>
      </w:r>
      <w:r w:rsidR="00D42C87">
        <w:rPr>
          <w:b/>
          <w:bCs/>
        </w:rPr>
        <w:t xml:space="preserve">submit a cover letter, resume, and our </w:t>
      </w:r>
      <w:r>
        <w:rPr>
          <w:b/>
          <w:bCs/>
        </w:rPr>
        <w:t xml:space="preserve">application </w:t>
      </w:r>
      <w:r w:rsidR="00D42C87">
        <w:rPr>
          <w:b/>
          <w:bCs/>
        </w:rPr>
        <w:t>(</w:t>
      </w:r>
      <w:hyperlink r:id="rId10" w:tgtFrame="_blank" w:history="1">
        <w:r>
          <w:rPr>
            <w:rStyle w:val="Hyperlink"/>
            <w:b/>
            <w:bCs/>
          </w:rPr>
          <w:t>www.wyfoundation.com</w:t>
        </w:r>
      </w:hyperlink>
      <w:r>
        <w:rPr>
          <w:b/>
          <w:bCs/>
        </w:rPr>
        <w:t xml:space="preserve"> under “Forms and Applications”</w:t>
      </w:r>
      <w:r w:rsidR="00D42C87">
        <w:rPr>
          <w:b/>
          <w:bCs/>
        </w:rPr>
        <w:t xml:space="preserve">) </w:t>
      </w:r>
      <w:r>
        <w:rPr>
          <w:b/>
          <w:bCs/>
        </w:rPr>
        <w:t xml:space="preserve">via email (wyfoundation@gmail.com), </w:t>
      </w:r>
      <w:r w:rsidR="00D42C87">
        <w:rPr>
          <w:b/>
          <w:bCs/>
        </w:rPr>
        <w:t>USPS</w:t>
      </w:r>
      <w:r>
        <w:rPr>
          <w:b/>
          <w:bCs/>
        </w:rPr>
        <w:t xml:space="preserve"> mail, or drop</w:t>
      </w:r>
      <w:r w:rsidR="00954912">
        <w:rPr>
          <w:b/>
          <w:bCs/>
        </w:rPr>
        <w:t xml:space="preserve"> </w:t>
      </w:r>
      <w:r>
        <w:rPr>
          <w:b/>
          <w:bCs/>
        </w:rPr>
        <w:t xml:space="preserve">off </w:t>
      </w:r>
      <w:r w:rsidR="00D42C87">
        <w:rPr>
          <w:b/>
          <w:bCs/>
        </w:rPr>
        <w:t>at the address above</w:t>
      </w:r>
      <w:r w:rsidR="00DD3793">
        <w:rPr>
          <w:b/>
          <w:bCs/>
        </w:rPr>
        <w:t>,</w:t>
      </w:r>
      <w:r w:rsidR="00D42C87">
        <w:rPr>
          <w:b/>
          <w:bCs/>
        </w:rPr>
        <w:t xml:space="preserve"> </w:t>
      </w:r>
      <w:r>
        <w:rPr>
          <w:b/>
          <w:bCs/>
        </w:rPr>
        <w:t>to the attention of Julie Tesore, Executive Director</w:t>
      </w:r>
      <w:r w:rsidR="00D42C87">
        <w:rPr>
          <w:b/>
          <w:bCs/>
        </w:rPr>
        <w:t>.</w:t>
      </w:r>
    </w:p>
    <w:p w14:paraId="4D1356F1" w14:textId="416157F5" w:rsidR="000C1963" w:rsidRDefault="000C1963" w:rsidP="000C1963">
      <w:pPr>
        <w:spacing w:before="100" w:beforeAutospacing="1" w:after="100" w:afterAutospacing="1"/>
        <w:jc w:val="both"/>
        <w:rPr>
          <w:b/>
          <w:bCs/>
        </w:rPr>
      </w:pPr>
      <w:r w:rsidRPr="00180159">
        <w:rPr>
          <w:b/>
          <w:bCs/>
          <w:u w:val="single"/>
        </w:rPr>
        <w:t xml:space="preserve">Applications </w:t>
      </w:r>
      <w:r w:rsidR="00331A3E">
        <w:rPr>
          <w:b/>
          <w:bCs/>
          <w:u w:val="single"/>
        </w:rPr>
        <w:t>will be accepted until the position is filled.</w:t>
      </w:r>
      <w:r>
        <w:rPr>
          <w:b/>
          <w:bCs/>
        </w:rPr>
        <w:t> </w:t>
      </w:r>
    </w:p>
    <w:p w14:paraId="79FB34DD" w14:textId="039F7B50" w:rsidR="000C1963" w:rsidRDefault="000C1963" w:rsidP="000C1963">
      <w:pPr>
        <w:spacing w:before="100" w:beforeAutospacing="1" w:after="100" w:afterAutospacing="1"/>
        <w:jc w:val="both"/>
        <w:rPr>
          <w:b/>
          <w:bCs/>
        </w:rPr>
      </w:pPr>
      <w:r>
        <w:rPr>
          <w:b/>
          <w:bCs/>
        </w:rPr>
        <w:t xml:space="preserve">WYF is an equal opportunity employer and </w:t>
      </w:r>
      <w:r w:rsidRPr="00180159">
        <w:rPr>
          <w:rFonts w:asciiTheme="minorHAnsi" w:hAnsiTheme="minorHAnsi" w:cstheme="minorHAnsi"/>
          <w:b/>
          <w:bCs/>
          <w:color w:val="2D2D2D"/>
        </w:rPr>
        <w:t>does</w:t>
      </w:r>
      <w:r>
        <w:rPr>
          <w:rFonts w:ascii="Times New Roman" w:hAnsi="Times New Roman"/>
          <w:b/>
          <w:bCs/>
          <w:color w:val="2D2D2D"/>
          <w:sz w:val="20"/>
          <w:szCs w:val="20"/>
        </w:rPr>
        <w:t xml:space="preserve"> </w:t>
      </w:r>
      <w:r>
        <w:rPr>
          <w:b/>
          <w:bCs/>
        </w:rPr>
        <w:t>not discriminate against any applicant for employment, or any employee, because of age, color, sex, disability, national origin, race, religion, or veteran status.</w:t>
      </w:r>
    </w:p>
    <w:p w14:paraId="2FC400D9" w14:textId="1D68E2AF" w:rsidR="00D7063C" w:rsidRDefault="000C1963" w:rsidP="004F1016">
      <w:pPr>
        <w:spacing w:before="100" w:beforeAutospacing="1" w:after="100" w:afterAutospacing="1"/>
        <w:jc w:val="center"/>
        <w:rPr>
          <w:rFonts w:ascii="&amp;quot" w:eastAsia="Times New Roman" w:hAnsi="&amp;quot"/>
          <w:b/>
          <w:bCs/>
          <w:color w:val="2D2D2D"/>
          <w:sz w:val="20"/>
          <w:szCs w:val="20"/>
        </w:rPr>
      </w:pPr>
      <w:r>
        <w:rPr>
          <w:b/>
          <w:bCs/>
        </w:rPr>
        <w:t>-------------------------------------------------------------------------------------------------------------------------------------------------------------</w:t>
      </w:r>
      <w:r w:rsidR="00D7063C">
        <w:rPr>
          <w:rFonts w:ascii="&amp;quot" w:eastAsia="Times New Roman" w:hAnsi="&amp;quot"/>
          <w:b/>
          <w:bCs/>
          <w:color w:val="2D2D2D"/>
          <w:sz w:val="20"/>
          <w:szCs w:val="20"/>
        </w:rPr>
        <w:t xml:space="preserve">Job Description – </w:t>
      </w:r>
      <w:r w:rsidR="00682457">
        <w:rPr>
          <w:rFonts w:ascii="&amp;quot" w:eastAsia="Times New Roman" w:hAnsi="&amp;quot"/>
          <w:b/>
          <w:bCs/>
          <w:color w:val="2D2D2D"/>
          <w:sz w:val="20"/>
          <w:szCs w:val="20"/>
        </w:rPr>
        <w:t>Administrative Assistant</w:t>
      </w:r>
    </w:p>
    <w:p w14:paraId="0D614294" w14:textId="38A70EDF" w:rsidR="00D7063C" w:rsidRDefault="00D7063C" w:rsidP="00D7063C">
      <w:pPr>
        <w:spacing w:after="24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General Statement of Duties</w:t>
      </w:r>
      <w:r w:rsidRPr="00450D54">
        <w:rPr>
          <w:rFonts w:ascii="&amp;quot" w:eastAsia="Times New Roman" w:hAnsi="&amp;quot"/>
          <w:color w:val="2D2D2D"/>
          <w:sz w:val="20"/>
          <w:szCs w:val="20"/>
        </w:rPr>
        <w:br/>
      </w:r>
      <w:r w:rsidR="0053304E">
        <w:rPr>
          <w:rFonts w:ascii="&amp;quot" w:eastAsia="Times New Roman" w:hAnsi="&amp;quot"/>
          <w:color w:val="2D2D2D"/>
          <w:sz w:val="20"/>
          <w:szCs w:val="20"/>
        </w:rPr>
        <w:t>Provides general</w:t>
      </w:r>
      <w:r w:rsidR="00F5324D">
        <w:rPr>
          <w:rFonts w:ascii="&amp;quot" w:eastAsia="Times New Roman" w:hAnsi="&amp;quot"/>
          <w:color w:val="2D2D2D"/>
          <w:sz w:val="20"/>
          <w:szCs w:val="20"/>
        </w:rPr>
        <w:t xml:space="preserve"> administrative</w:t>
      </w:r>
      <w:r w:rsidR="0053304E">
        <w:rPr>
          <w:rFonts w:ascii="&amp;quot" w:eastAsia="Times New Roman" w:hAnsi="&amp;quot"/>
          <w:color w:val="2D2D2D"/>
          <w:sz w:val="20"/>
          <w:szCs w:val="20"/>
        </w:rPr>
        <w:t xml:space="preserve"> support to Executive Director in </w:t>
      </w:r>
      <w:r w:rsidR="00F5324D">
        <w:rPr>
          <w:rFonts w:ascii="&amp;quot" w:eastAsia="Times New Roman" w:hAnsi="&amp;quot"/>
          <w:color w:val="2D2D2D"/>
          <w:sz w:val="20"/>
          <w:szCs w:val="20"/>
        </w:rPr>
        <w:t xml:space="preserve">clerical, </w:t>
      </w:r>
      <w:r w:rsidR="0053304E">
        <w:rPr>
          <w:rFonts w:ascii="&amp;quot" w:eastAsia="Times New Roman" w:hAnsi="&amp;quot"/>
          <w:color w:val="2D2D2D"/>
          <w:sz w:val="20"/>
          <w:szCs w:val="20"/>
        </w:rPr>
        <w:t xml:space="preserve">marketing, fundraising, bus program, and </w:t>
      </w:r>
      <w:r w:rsidR="000C6E25">
        <w:rPr>
          <w:rFonts w:ascii="&amp;quot" w:eastAsia="Times New Roman" w:hAnsi="&amp;quot"/>
          <w:color w:val="2D2D2D"/>
          <w:sz w:val="20"/>
          <w:szCs w:val="20"/>
        </w:rPr>
        <w:t xml:space="preserve">social media tasks.  </w:t>
      </w:r>
      <w:r w:rsidR="0053304E">
        <w:rPr>
          <w:rFonts w:ascii="&amp;quot" w:eastAsia="Times New Roman" w:hAnsi="&amp;quot"/>
          <w:color w:val="2D2D2D"/>
          <w:sz w:val="20"/>
          <w:szCs w:val="20"/>
        </w:rPr>
        <w:t xml:space="preserve"> </w:t>
      </w:r>
    </w:p>
    <w:p w14:paraId="6743CEA7" w14:textId="474B5E84" w:rsidR="00D7063C" w:rsidRPr="00450D54" w:rsidRDefault="00D7063C" w:rsidP="00D7063C">
      <w:pPr>
        <w:spacing w:after="24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Distinguishing Features of the Class</w:t>
      </w:r>
      <w:r w:rsidRPr="00450D54">
        <w:rPr>
          <w:rFonts w:ascii="&amp;quot" w:eastAsia="Times New Roman" w:hAnsi="&amp;quot"/>
          <w:color w:val="2D2D2D"/>
          <w:sz w:val="20"/>
          <w:szCs w:val="20"/>
        </w:rPr>
        <w:br/>
        <w:t>This is responsible an</w:t>
      </w:r>
      <w:r w:rsidR="000C6E25">
        <w:rPr>
          <w:rFonts w:ascii="&amp;quot" w:eastAsia="Times New Roman" w:hAnsi="&amp;quot"/>
          <w:color w:val="2D2D2D"/>
          <w:sz w:val="20"/>
          <w:szCs w:val="20"/>
        </w:rPr>
        <w:t>d detailed</w:t>
      </w:r>
      <w:r w:rsidRPr="00450D54">
        <w:rPr>
          <w:rFonts w:ascii="&amp;quot" w:eastAsia="Times New Roman" w:hAnsi="&amp;quot"/>
          <w:color w:val="2D2D2D"/>
          <w:sz w:val="20"/>
          <w:szCs w:val="20"/>
        </w:rPr>
        <w:t xml:space="preserve"> work </w:t>
      </w:r>
      <w:r w:rsidR="000C6E25">
        <w:rPr>
          <w:rFonts w:ascii="&amp;quot" w:eastAsia="Times New Roman" w:hAnsi="&amp;quot"/>
          <w:color w:val="2D2D2D"/>
          <w:sz w:val="20"/>
          <w:szCs w:val="20"/>
        </w:rPr>
        <w:t>while</w:t>
      </w:r>
      <w:r w:rsidRPr="00450D54">
        <w:rPr>
          <w:rFonts w:ascii="&amp;quot" w:eastAsia="Times New Roman" w:hAnsi="&amp;quot"/>
          <w:color w:val="2D2D2D"/>
          <w:sz w:val="20"/>
          <w:szCs w:val="20"/>
        </w:rPr>
        <w:t xml:space="preserve"> </w:t>
      </w:r>
      <w:r w:rsidR="0053304E">
        <w:rPr>
          <w:rFonts w:ascii="&amp;quot" w:eastAsia="Times New Roman" w:hAnsi="&amp;quot"/>
          <w:color w:val="2D2D2D"/>
          <w:sz w:val="20"/>
          <w:szCs w:val="20"/>
        </w:rPr>
        <w:t>maintaining</w:t>
      </w:r>
      <w:r w:rsidR="000C6E25">
        <w:rPr>
          <w:rFonts w:ascii="&amp;quot" w:eastAsia="Times New Roman" w:hAnsi="&amp;quot"/>
          <w:color w:val="2D2D2D"/>
          <w:sz w:val="20"/>
          <w:szCs w:val="20"/>
        </w:rPr>
        <w:t xml:space="preserve"> the</w:t>
      </w:r>
      <w:r w:rsidR="0053304E">
        <w:rPr>
          <w:rFonts w:ascii="&amp;quot" w:eastAsia="Times New Roman" w:hAnsi="&amp;quot"/>
          <w:color w:val="2D2D2D"/>
          <w:sz w:val="20"/>
          <w:szCs w:val="20"/>
        </w:rPr>
        <w:t xml:space="preserve"> confidentiality of donors</w:t>
      </w:r>
      <w:r w:rsidR="000C6E25">
        <w:rPr>
          <w:rFonts w:ascii="&amp;quot" w:eastAsia="Times New Roman" w:hAnsi="&amp;quot"/>
          <w:color w:val="2D2D2D"/>
          <w:sz w:val="20"/>
          <w:szCs w:val="20"/>
        </w:rPr>
        <w:t xml:space="preserve">.  </w:t>
      </w:r>
      <w:r w:rsidRPr="00450D54">
        <w:rPr>
          <w:rFonts w:ascii="&amp;quot" w:eastAsia="Times New Roman" w:hAnsi="&amp;quot"/>
          <w:color w:val="2D2D2D"/>
          <w:sz w:val="20"/>
          <w:szCs w:val="20"/>
        </w:rPr>
        <w:t xml:space="preserve">The work is performed under the general direction and supervision of </w:t>
      </w:r>
      <w:r>
        <w:rPr>
          <w:rFonts w:ascii="&amp;quot" w:eastAsia="Times New Roman" w:hAnsi="&amp;quot"/>
          <w:color w:val="2D2D2D"/>
          <w:sz w:val="20"/>
          <w:szCs w:val="20"/>
        </w:rPr>
        <w:t>the Foundation’s Executive Director.</w:t>
      </w:r>
      <w:r w:rsidRPr="00450D54">
        <w:rPr>
          <w:rFonts w:ascii="&amp;quot" w:eastAsia="Times New Roman" w:hAnsi="&amp;quot"/>
          <w:color w:val="2D2D2D"/>
          <w:sz w:val="20"/>
          <w:szCs w:val="20"/>
        </w:rPr>
        <w:t xml:space="preserve"> </w:t>
      </w:r>
    </w:p>
    <w:p w14:paraId="2F5BC0EC" w14:textId="77777777" w:rsidR="00D7063C" w:rsidRPr="00450D54" w:rsidRDefault="00D7063C" w:rsidP="00D7063C">
      <w:pPr>
        <w:spacing w:after="0" w:line="240" w:lineRule="auto"/>
        <w:rPr>
          <w:rFonts w:eastAsia="Times New Roman" w:cstheme="minorHAnsi"/>
          <w:sz w:val="24"/>
          <w:szCs w:val="24"/>
        </w:rPr>
      </w:pPr>
      <w:r w:rsidRPr="00450D54">
        <w:rPr>
          <w:rFonts w:eastAsia="Times New Roman" w:cstheme="minorHAnsi"/>
          <w:color w:val="2D2D2D"/>
          <w:sz w:val="20"/>
          <w:szCs w:val="20"/>
          <w:shd w:val="clear" w:color="auto" w:fill="FFFFFF"/>
        </w:rPr>
        <w:t xml:space="preserve">Duties/Responsibilities: </w:t>
      </w:r>
    </w:p>
    <w:p w14:paraId="6E04F8EB" w14:textId="77777777" w:rsidR="00D7063C" w:rsidRDefault="00D7063C" w:rsidP="00D7063C">
      <w:pPr>
        <w:spacing w:after="0" w:line="240" w:lineRule="auto"/>
        <w:rPr>
          <w:rFonts w:ascii="&amp;quot" w:eastAsia="Times New Roman" w:hAnsi="&amp;quot"/>
          <w:b/>
          <w:bCs/>
          <w:color w:val="2D2D2D"/>
          <w:sz w:val="20"/>
          <w:szCs w:val="20"/>
        </w:rPr>
      </w:pPr>
      <w:r w:rsidRPr="00450D54">
        <w:rPr>
          <w:rFonts w:ascii="&amp;quot" w:eastAsia="Times New Roman" w:hAnsi="&amp;quot"/>
          <w:b/>
          <w:bCs/>
          <w:color w:val="2D2D2D"/>
          <w:sz w:val="20"/>
          <w:szCs w:val="20"/>
        </w:rPr>
        <w:t>Examples of Essential Work</w:t>
      </w:r>
    </w:p>
    <w:p w14:paraId="5F5F8F74" w14:textId="48AAE341"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Administrative duties including filing, copying, maintaining database, correspon</w:t>
      </w:r>
      <w:r w:rsidR="00973F6F">
        <w:rPr>
          <w:rFonts w:ascii="&amp;quot" w:eastAsia="Times New Roman" w:hAnsi="&amp;quot"/>
          <w:color w:val="2D2D2D"/>
          <w:sz w:val="20"/>
          <w:szCs w:val="20"/>
        </w:rPr>
        <w:t xml:space="preserve">dence, </w:t>
      </w:r>
      <w:r>
        <w:rPr>
          <w:rFonts w:ascii="&amp;quot" w:eastAsia="Times New Roman" w:hAnsi="&amp;quot"/>
          <w:color w:val="2D2D2D"/>
          <w:sz w:val="20"/>
          <w:szCs w:val="20"/>
        </w:rPr>
        <w:t>and greeting office guests.</w:t>
      </w:r>
    </w:p>
    <w:p w14:paraId="179C80E2" w14:textId="09B480F5" w:rsidR="0053304E" w:rsidRPr="00CF2FA7" w:rsidRDefault="00CF2FA7" w:rsidP="00CF2FA7">
      <w:pPr>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P</w:t>
      </w:r>
      <w:r w:rsidRPr="00450D54">
        <w:rPr>
          <w:rFonts w:ascii="&amp;quot" w:eastAsia="Times New Roman" w:hAnsi="&amp;quot"/>
          <w:color w:val="2D2D2D"/>
          <w:sz w:val="20"/>
          <w:szCs w:val="20"/>
        </w:rPr>
        <w:t>repare</w:t>
      </w:r>
      <w:r>
        <w:rPr>
          <w:rFonts w:ascii="&amp;quot" w:eastAsia="Times New Roman" w:hAnsi="&amp;quot"/>
          <w:color w:val="2D2D2D"/>
          <w:sz w:val="20"/>
          <w:szCs w:val="20"/>
        </w:rPr>
        <w:t>s</w:t>
      </w:r>
      <w:r w:rsidRPr="00450D54">
        <w:rPr>
          <w:rFonts w:ascii="&amp;quot" w:eastAsia="Times New Roman" w:hAnsi="&amp;quot"/>
          <w:color w:val="2D2D2D"/>
          <w:sz w:val="20"/>
          <w:szCs w:val="20"/>
        </w:rPr>
        <w:t xml:space="preserve"> accurate and reliable reports containing </w:t>
      </w:r>
      <w:r>
        <w:rPr>
          <w:rFonts w:ascii="&amp;quot" w:eastAsia="Times New Roman" w:hAnsi="&amp;quot"/>
          <w:color w:val="2D2D2D"/>
          <w:sz w:val="20"/>
          <w:szCs w:val="20"/>
        </w:rPr>
        <w:t xml:space="preserve">ridership information </w:t>
      </w:r>
      <w:r w:rsidRPr="00450D54">
        <w:rPr>
          <w:rFonts w:ascii="&amp;quot" w:eastAsia="Times New Roman" w:hAnsi="&amp;quot"/>
          <w:color w:val="2D2D2D"/>
          <w:sz w:val="20"/>
          <w:szCs w:val="20"/>
        </w:rPr>
        <w:t>and receipt accounting</w:t>
      </w:r>
      <w:r>
        <w:rPr>
          <w:rFonts w:ascii="&amp;quot" w:eastAsia="Times New Roman" w:hAnsi="&amp;quot"/>
          <w:color w:val="2D2D2D"/>
          <w:sz w:val="20"/>
          <w:szCs w:val="20"/>
        </w:rPr>
        <w:t xml:space="preserve"> </w:t>
      </w:r>
      <w:r w:rsidR="0053304E" w:rsidRPr="00CF2FA7">
        <w:rPr>
          <w:rFonts w:ascii="&amp;quot" w:eastAsia="Times New Roman" w:hAnsi="&amp;quot"/>
          <w:color w:val="2D2D2D"/>
          <w:sz w:val="20"/>
          <w:szCs w:val="20"/>
        </w:rPr>
        <w:t>on a weekly, monthly, and quarterly basis</w:t>
      </w:r>
      <w:r>
        <w:rPr>
          <w:rFonts w:ascii="&amp;quot" w:eastAsia="Times New Roman" w:hAnsi="&amp;quot"/>
          <w:color w:val="2D2D2D"/>
          <w:sz w:val="20"/>
          <w:szCs w:val="20"/>
        </w:rPr>
        <w:t>.</w:t>
      </w:r>
    </w:p>
    <w:p w14:paraId="4462C34B" w14:textId="04F16145"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Updates WYF website as directed.</w:t>
      </w:r>
    </w:p>
    <w:p w14:paraId="3B2D41EC" w14:textId="1891DA5D"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 xml:space="preserve">Makes </w:t>
      </w:r>
      <w:r w:rsidR="000C6E25">
        <w:rPr>
          <w:rFonts w:ascii="&amp;quot" w:eastAsia="Times New Roman" w:hAnsi="&amp;quot"/>
          <w:color w:val="2D2D2D"/>
          <w:sz w:val="20"/>
          <w:szCs w:val="20"/>
        </w:rPr>
        <w:t xml:space="preserve">and monitors </w:t>
      </w:r>
      <w:r>
        <w:rPr>
          <w:rFonts w:ascii="&amp;quot" w:eastAsia="Times New Roman" w:hAnsi="&amp;quot"/>
          <w:color w:val="2D2D2D"/>
          <w:sz w:val="20"/>
          <w:szCs w:val="20"/>
        </w:rPr>
        <w:t>social media posts as directed</w:t>
      </w:r>
      <w:r w:rsidR="00996FBC">
        <w:rPr>
          <w:rFonts w:ascii="&amp;quot" w:eastAsia="Times New Roman" w:hAnsi="&amp;quot"/>
          <w:color w:val="2D2D2D"/>
          <w:sz w:val="20"/>
          <w:szCs w:val="20"/>
        </w:rPr>
        <w:t xml:space="preserve"> </w:t>
      </w:r>
      <w:r w:rsidR="002734C9">
        <w:rPr>
          <w:rFonts w:ascii="&amp;quot" w:eastAsia="Times New Roman" w:hAnsi="&amp;quot"/>
          <w:color w:val="2D2D2D"/>
          <w:sz w:val="20"/>
          <w:szCs w:val="20"/>
        </w:rPr>
        <w:t>and monitors responses</w:t>
      </w:r>
      <w:r>
        <w:rPr>
          <w:rFonts w:ascii="&amp;quot" w:eastAsia="Times New Roman" w:hAnsi="&amp;quot"/>
          <w:color w:val="2D2D2D"/>
          <w:sz w:val="20"/>
          <w:szCs w:val="20"/>
        </w:rPr>
        <w:t>.</w:t>
      </w:r>
    </w:p>
    <w:p w14:paraId="11464260" w14:textId="6EAB75E0"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Researches potential grants online.</w:t>
      </w:r>
    </w:p>
    <w:p w14:paraId="0487D195" w14:textId="553D2578"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Assists with preparation of materials for quarterly Board of Directors’ meetings.</w:t>
      </w:r>
    </w:p>
    <w:p w14:paraId="25D34370" w14:textId="06E1324A" w:rsidR="008D0486" w:rsidRDefault="008D0486"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Assists with coordination of communications with scholarship recipients.</w:t>
      </w:r>
    </w:p>
    <w:p w14:paraId="01F2C177" w14:textId="642D75BA" w:rsidR="0053304E" w:rsidRPr="008D0486" w:rsidRDefault="0053304E" w:rsidP="008D0486">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Deliver</w:t>
      </w:r>
      <w:r w:rsidR="00973F6F">
        <w:rPr>
          <w:rFonts w:ascii="&amp;quot" w:eastAsia="Times New Roman" w:hAnsi="&amp;quot"/>
          <w:color w:val="2D2D2D"/>
          <w:sz w:val="20"/>
          <w:szCs w:val="20"/>
        </w:rPr>
        <w:t>s</w:t>
      </w:r>
      <w:r w:rsidR="008D0486">
        <w:rPr>
          <w:rFonts w:ascii="&amp;quot" w:eastAsia="Times New Roman" w:hAnsi="&amp;quot"/>
          <w:color w:val="2D2D2D"/>
          <w:sz w:val="20"/>
          <w:szCs w:val="20"/>
        </w:rPr>
        <w:t xml:space="preserve"> </w:t>
      </w:r>
      <w:r>
        <w:rPr>
          <w:rFonts w:ascii="&amp;quot" w:eastAsia="Times New Roman" w:hAnsi="&amp;quot"/>
          <w:color w:val="2D2D2D"/>
          <w:sz w:val="20"/>
          <w:szCs w:val="20"/>
        </w:rPr>
        <w:t>and pick</w:t>
      </w:r>
      <w:r w:rsidR="00973F6F">
        <w:rPr>
          <w:rFonts w:ascii="&amp;quot" w:eastAsia="Times New Roman" w:hAnsi="&amp;quot"/>
          <w:color w:val="2D2D2D"/>
          <w:sz w:val="20"/>
          <w:szCs w:val="20"/>
        </w:rPr>
        <w:t xml:space="preserve">s </w:t>
      </w:r>
      <w:r>
        <w:rPr>
          <w:rFonts w:ascii="&amp;quot" w:eastAsia="Times New Roman" w:hAnsi="&amp;quot"/>
          <w:color w:val="2D2D2D"/>
          <w:sz w:val="20"/>
          <w:szCs w:val="20"/>
        </w:rPr>
        <w:t>up documents</w:t>
      </w:r>
      <w:r w:rsidR="008D0486">
        <w:rPr>
          <w:rFonts w:ascii="&amp;quot" w:eastAsia="Times New Roman" w:hAnsi="&amp;quot"/>
          <w:color w:val="2D2D2D"/>
          <w:sz w:val="20"/>
          <w:szCs w:val="20"/>
        </w:rPr>
        <w:t xml:space="preserve"> and mail</w:t>
      </w:r>
      <w:r>
        <w:rPr>
          <w:rFonts w:ascii="&amp;quot" w:eastAsia="Times New Roman" w:hAnsi="&amp;quot"/>
          <w:color w:val="2D2D2D"/>
          <w:sz w:val="20"/>
          <w:szCs w:val="20"/>
        </w:rPr>
        <w:t xml:space="preserve"> from bookkeeper</w:t>
      </w:r>
      <w:r w:rsidR="00CF2FA7">
        <w:rPr>
          <w:rFonts w:ascii="&amp;quot" w:eastAsia="Times New Roman" w:hAnsi="&amp;quot"/>
          <w:color w:val="2D2D2D"/>
          <w:sz w:val="20"/>
          <w:szCs w:val="20"/>
        </w:rPr>
        <w:t xml:space="preserve">, </w:t>
      </w:r>
      <w:r>
        <w:rPr>
          <w:rFonts w:ascii="&amp;quot" w:eastAsia="Times New Roman" w:hAnsi="&amp;quot"/>
          <w:color w:val="2D2D2D"/>
          <w:sz w:val="20"/>
          <w:szCs w:val="20"/>
        </w:rPr>
        <w:t>vendors</w:t>
      </w:r>
      <w:r w:rsidR="00CF2FA7">
        <w:rPr>
          <w:rFonts w:ascii="&amp;quot" w:eastAsia="Times New Roman" w:hAnsi="&amp;quot"/>
          <w:color w:val="2D2D2D"/>
          <w:sz w:val="20"/>
          <w:szCs w:val="20"/>
        </w:rPr>
        <w:t>,</w:t>
      </w:r>
      <w:r w:rsidR="008D0486">
        <w:rPr>
          <w:rFonts w:ascii="&amp;quot" w:eastAsia="Times New Roman" w:hAnsi="&amp;quot"/>
          <w:color w:val="2D2D2D"/>
          <w:sz w:val="20"/>
          <w:szCs w:val="20"/>
        </w:rPr>
        <w:t xml:space="preserve"> and </w:t>
      </w:r>
      <w:r>
        <w:rPr>
          <w:rFonts w:ascii="&amp;quot" w:eastAsia="Times New Roman" w:hAnsi="&amp;quot"/>
          <w:color w:val="2D2D2D"/>
          <w:sz w:val="20"/>
          <w:szCs w:val="20"/>
        </w:rPr>
        <w:t>post office</w:t>
      </w:r>
      <w:r w:rsidR="008D0486">
        <w:rPr>
          <w:rFonts w:ascii="&amp;quot" w:eastAsia="Times New Roman" w:hAnsi="&amp;quot"/>
          <w:color w:val="2D2D2D"/>
          <w:sz w:val="20"/>
          <w:szCs w:val="20"/>
        </w:rPr>
        <w:t>. and m</w:t>
      </w:r>
      <w:r w:rsidRPr="008D0486">
        <w:rPr>
          <w:rFonts w:ascii="&amp;quot" w:eastAsia="Times New Roman" w:hAnsi="&amp;quot"/>
          <w:color w:val="2D2D2D"/>
          <w:sz w:val="20"/>
          <w:szCs w:val="20"/>
        </w:rPr>
        <w:t>akes bank deposits as requested.</w:t>
      </w:r>
    </w:p>
    <w:p w14:paraId="22F337C0" w14:textId="0C498D2B" w:rsidR="00727735" w:rsidRDefault="002734C9"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Helps create, di</w:t>
      </w:r>
      <w:r w:rsidR="00727735">
        <w:rPr>
          <w:rFonts w:ascii="&amp;quot" w:eastAsia="Times New Roman" w:hAnsi="&amp;quot"/>
          <w:color w:val="2D2D2D"/>
          <w:sz w:val="20"/>
          <w:szCs w:val="20"/>
        </w:rPr>
        <w:t>stribute</w:t>
      </w:r>
      <w:r w:rsidR="00E61D9E">
        <w:rPr>
          <w:rFonts w:ascii="&amp;quot" w:eastAsia="Times New Roman" w:hAnsi="&amp;quot"/>
          <w:color w:val="2D2D2D"/>
          <w:sz w:val="20"/>
          <w:szCs w:val="20"/>
        </w:rPr>
        <w:t>,</w:t>
      </w:r>
      <w:r w:rsidR="00727735">
        <w:rPr>
          <w:rFonts w:ascii="&amp;quot" w:eastAsia="Times New Roman" w:hAnsi="&amp;quot"/>
          <w:color w:val="2D2D2D"/>
          <w:sz w:val="20"/>
          <w:szCs w:val="20"/>
        </w:rPr>
        <w:t xml:space="preserve"> and post marketing materials to local businesses and other establishments.</w:t>
      </w:r>
    </w:p>
    <w:p w14:paraId="29E12619" w14:textId="7D538099"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Assists with major fundraising event by wrapping auction items, making labels, maintaining inventory list, and assisting at event as directed.</w:t>
      </w:r>
    </w:p>
    <w:p w14:paraId="07795B22" w14:textId="323424BD" w:rsidR="00727735" w:rsidRDefault="00727735"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Clean</w:t>
      </w:r>
      <w:r w:rsidR="00973F6F">
        <w:rPr>
          <w:rFonts w:ascii="&amp;quot" w:eastAsia="Times New Roman" w:hAnsi="&amp;quot"/>
          <w:color w:val="2D2D2D"/>
          <w:sz w:val="20"/>
          <w:szCs w:val="20"/>
        </w:rPr>
        <w:t>s</w:t>
      </w:r>
      <w:r>
        <w:rPr>
          <w:rFonts w:ascii="&amp;quot" w:eastAsia="Times New Roman" w:hAnsi="&amp;quot"/>
          <w:color w:val="2D2D2D"/>
          <w:sz w:val="20"/>
          <w:szCs w:val="20"/>
        </w:rPr>
        <w:t>, shovel</w:t>
      </w:r>
      <w:r w:rsidR="00973F6F">
        <w:rPr>
          <w:rFonts w:ascii="&amp;quot" w:eastAsia="Times New Roman" w:hAnsi="&amp;quot"/>
          <w:color w:val="2D2D2D"/>
          <w:sz w:val="20"/>
          <w:szCs w:val="20"/>
        </w:rPr>
        <w:t>s</w:t>
      </w:r>
      <w:r>
        <w:rPr>
          <w:rFonts w:ascii="&amp;quot" w:eastAsia="Times New Roman" w:hAnsi="&amp;quot"/>
          <w:color w:val="2D2D2D"/>
          <w:sz w:val="20"/>
          <w:szCs w:val="20"/>
        </w:rPr>
        <w:t>, sweep</w:t>
      </w:r>
      <w:r w:rsidR="00973F6F">
        <w:rPr>
          <w:rFonts w:ascii="&amp;quot" w:eastAsia="Times New Roman" w:hAnsi="&amp;quot"/>
          <w:color w:val="2D2D2D"/>
          <w:sz w:val="20"/>
          <w:szCs w:val="20"/>
        </w:rPr>
        <w:t>s</w:t>
      </w:r>
      <w:r>
        <w:rPr>
          <w:rFonts w:ascii="&amp;quot" w:eastAsia="Times New Roman" w:hAnsi="&amp;quot"/>
          <w:color w:val="2D2D2D"/>
          <w:sz w:val="20"/>
          <w:szCs w:val="20"/>
        </w:rPr>
        <w:t>, and organize</w:t>
      </w:r>
      <w:r w:rsidR="00973F6F">
        <w:rPr>
          <w:rFonts w:ascii="&amp;quot" w:eastAsia="Times New Roman" w:hAnsi="&amp;quot"/>
          <w:color w:val="2D2D2D"/>
          <w:sz w:val="20"/>
          <w:szCs w:val="20"/>
        </w:rPr>
        <w:t>s</w:t>
      </w:r>
      <w:r>
        <w:rPr>
          <w:rFonts w:ascii="&amp;quot" w:eastAsia="Times New Roman" w:hAnsi="&amp;quot"/>
          <w:color w:val="2D2D2D"/>
          <w:sz w:val="20"/>
          <w:szCs w:val="20"/>
        </w:rPr>
        <w:t xml:space="preserve"> bus, </w:t>
      </w:r>
      <w:r w:rsidR="00F177D0">
        <w:rPr>
          <w:rFonts w:ascii="&amp;quot" w:eastAsia="Times New Roman" w:hAnsi="&amp;quot"/>
          <w:color w:val="2D2D2D"/>
          <w:sz w:val="20"/>
          <w:szCs w:val="20"/>
        </w:rPr>
        <w:t>garage,</w:t>
      </w:r>
      <w:r>
        <w:rPr>
          <w:rFonts w:ascii="&amp;quot" w:eastAsia="Times New Roman" w:hAnsi="&amp;quot"/>
          <w:color w:val="2D2D2D"/>
          <w:sz w:val="20"/>
          <w:szCs w:val="20"/>
        </w:rPr>
        <w:t xml:space="preserve"> and restroom as needed.</w:t>
      </w:r>
    </w:p>
    <w:p w14:paraId="5AE5749D" w14:textId="0B273F49"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Undertakes special projects as assigned.</w:t>
      </w:r>
    </w:p>
    <w:p w14:paraId="7BB37ADB" w14:textId="5E704BE9" w:rsidR="0053304E" w:rsidRDefault="0053304E" w:rsidP="00D7063C">
      <w:pPr>
        <w:pStyle w:val="ListParagraph"/>
        <w:numPr>
          <w:ilvl w:val="0"/>
          <w:numId w:val="4"/>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Contributes to the overall staff, board member, and committee efforts.</w:t>
      </w:r>
    </w:p>
    <w:p w14:paraId="5E4B2861" w14:textId="77777777" w:rsidR="00D7063C" w:rsidRPr="00DD52E4" w:rsidRDefault="00D7063C" w:rsidP="00D7063C">
      <w:pPr>
        <w:numPr>
          <w:ilvl w:val="0"/>
          <w:numId w:val="4"/>
        </w:numPr>
        <w:spacing w:after="0" w:line="240" w:lineRule="auto"/>
        <w:rPr>
          <w:rFonts w:eastAsia="Times New Roman" w:cstheme="minorHAnsi"/>
          <w:sz w:val="24"/>
          <w:szCs w:val="24"/>
        </w:rPr>
      </w:pPr>
      <w:r w:rsidRPr="00DD52E4">
        <w:rPr>
          <w:rFonts w:ascii="&amp;quot" w:eastAsia="Times New Roman" w:hAnsi="&amp;quot"/>
          <w:color w:val="2D2D2D"/>
          <w:sz w:val="20"/>
          <w:szCs w:val="20"/>
        </w:rPr>
        <w:t>Performs related work as required.</w:t>
      </w:r>
    </w:p>
    <w:p w14:paraId="04590216" w14:textId="77777777" w:rsidR="00D7063C" w:rsidRDefault="00D7063C" w:rsidP="00D7063C">
      <w:pPr>
        <w:spacing w:after="0" w:line="240" w:lineRule="auto"/>
        <w:rPr>
          <w:rFonts w:eastAsia="Times New Roman" w:cstheme="minorHAnsi"/>
          <w:color w:val="2D2D2D"/>
          <w:sz w:val="20"/>
          <w:szCs w:val="20"/>
          <w:shd w:val="clear" w:color="auto" w:fill="FFFFFF"/>
        </w:rPr>
      </w:pPr>
    </w:p>
    <w:p w14:paraId="01B927FC" w14:textId="77777777" w:rsidR="00A6692C" w:rsidRDefault="00A6692C" w:rsidP="00D7063C">
      <w:pPr>
        <w:spacing w:after="0" w:line="240" w:lineRule="auto"/>
        <w:rPr>
          <w:rFonts w:eastAsia="Times New Roman" w:cstheme="minorHAnsi"/>
          <w:color w:val="2D2D2D"/>
          <w:sz w:val="20"/>
          <w:szCs w:val="20"/>
          <w:shd w:val="clear" w:color="auto" w:fill="FFFFFF"/>
        </w:rPr>
      </w:pPr>
    </w:p>
    <w:p w14:paraId="1DF2C078" w14:textId="77777777" w:rsidR="00A6692C" w:rsidRDefault="00A6692C" w:rsidP="00D7063C">
      <w:pPr>
        <w:spacing w:after="0" w:line="240" w:lineRule="auto"/>
        <w:rPr>
          <w:rFonts w:eastAsia="Times New Roman" w:cstheme="minorHAnsi"/>
          <w:color w:val="2D2D2D"/>
          <w:sz w:val="20"/>
          <w:szCs w:val="20"/>
          <w:shd w:val="clear" w:color="auto" w:fill="FFFFFF"/>
        </w:rPr>
      </w:pPr>
    </w:p>
    <w:p w14:paraId="65B1A83C" w14:textId="373F998E" w:rsidR="00D7063C" w:rsidRDefault="00D7063C" w:rsidP="00D7063C">
      <w:pPr>
        <w:spacing w:after="0" w:line="240" w:lineRule="auto"/>
        <w:rPr>
          <w:rFonts w:eastAsia="Times New Roman" w:cstheme="minorHAnsi"/>
          <w:color w:val="2D2D2D"/>
          <w:sz w:val="20"/>
          <w:szCs w:val="20"/>
          <w:shd w:val="clear" w:color="auto" w:fill="FFFFFF"/>
        </w:rPr>
      </w:pPr>
      <w:r>
        <w:rPr>
          <w:rFonts w:eastAsia="Times New Roman" w:cstheme="minorHAnsi"/>
          <w:color w:val="2D2D2D"/>
          <w:sz w:val="20"/>
          <w:szCs w:val="20"/>
          <w:shd w:val="clear" w:color="auto" w:fill="FFFFFF"/>
        </w:rPr>
        <w:lastRenderedPageBreak/>
        <w:t>Qu</w:t>
      </w:r>
      <w:r w:rsidRPr="00DD52E4">
        <w:rPr>
          <w:rFonts w:eastAsia="Times New Roman" w:cstheme="minorHAnsi"/>
          <w:color w:val="2D2D2D"/>
          <w:sz w:val="20"/>
          <w:szCs w:val="20"/>
          <w:shd w:val="clear" w:color="auto" w:fill="FFFFFF"/>
        </w:rPr>
        <w:t xml:space="preserve">alifications: </w:t>
      </w:r>
    </w:p>
    <w:p w14:paraId="6B8FE002" w14:textId="77777777" w:rsidR="00D7063C" w:rsidRPr="00450D54" w:rsidRDefault="00D7063C" w:rsidP="00D7063C">
      <w:pPr>
        <w:spacing w:after="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Required Knowledge, Skills and Abilities</w:t>
      </w:r>
    </w:p>
    <w:p w14:paraId="53E2D31E" w14:textId="6FFB6BA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Administrative experience.</w:t>
      </w:r>
    </w:p>
    <w:p w14:paraId="56D464A6"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Ability to multi-task and work independently.</w:t>
      </w:r>
    </w:p>
    <w:p w14:paraId="43DB8C41"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Excellent analytical and communication skills.</w:t>
      </w:r>
    </w:p>
    <w:p w14:paraId="22BC1022"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Strong time management skills and ability to prioritize workload.</w:t>
      </w:r>
    </w:p>
    <w:p w14:paraId="3B41CA73" w14:textId="73DC6CFC"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Proficient computer skills, in</w:t>
      </w:r>
      <w:r w:rsidR="00CF2FA7">
        <w:rPr>
          <w:rFonts w:ascii="&amp;quot" w:eastAsia="Times New Roman" w:hAnsi="&amp;quot"/>
          <w:color w:val="2D2D2D"/>
          <w:sz w:val="20"/>
          <w:szCs w:val="20"/>
        </w:rPr>
        <w:t>cluding</w:t>
      </w:r>
      <w:r>
        <w:rPr>
          <w:rFonts w:ascii="&amp;quot" w:eastAsia="Times New Roman" w:hAnsi="&amp;quot"/>
          <w:color w:val="2D2D2D"/>
          <w:sz w:val="20"/>
          <w:szCs w:val="20"/>
        </w:rPr>
        <w:t xml:space="preserve"> Microsoft Word</w:t>
      </w:r>
      <w:r w:rsidR="00CF2FA7">
        <w:rPr>
          <w:rFonts w:ascii="&amp;quot" w:eastAsia="Times New Roman" w:hAnsi="&amp;quot"/>
          <w:color w:val="2D2D2D"/>
          <w:sz w:val="20"/>
          <w:szCs w:val="20"/>
        </w:rPr>
        <w:t xml:space="preserve"> and Excel.</w:t>
      </w:r>
    </w:p>
    <w:p w14:paraId="67B9C80D" w14:textId="379C09C0"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Organized, punctual, and attentive to detail</w:t>
      </w:r>
      <w:r w:rsidR="00CF2FA7">
        <w:rPr>
          <w:rFonts w:ascii="&amp;quot" w:eastAsia="Times New Roman" w:hAnsi="&amp;quot"/>
          <w:color w:val="2D2D2D"/>
          <w:sz w:val="20"/>
          <w:szCs w:val="20"/>
        </w:rPr>
        <w:t>.</w:t>
      </w:r>
    </w:p>
    <w:p w14:paraId="4AA18599"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High sense of integrity and ability to maintain confidentiality.</w:t>
      </w:r>
    </w:p>
    <w:p w14:paraId="1EB74232"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Flexible and creative.</w:t>
      </w:r>
    </w:p>
    <w:p w14:paraId="1B919E11"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Desire to work as an integral part of a team.</w:t>
      </w:r>
    </w:p>
    <w:p w14:paraId="55D14E89" w14:textId="77777777" w:rsidR="0053304E" w:rsidRDefault="0053304E" w:rsidP="00D7063C">
      <w:pPr>
        <w:numPr>
          <w:ilvl w:val="0"/>
          <w:numId w:val="5"/>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 xml:space="preserve">Interest in issues that the Foundation supports.  </w:t>
      </w:r>
    </w:p>
    <w:p w14:paraId="2E096475" w14:textId="57080F60" w:rsidR="00D7063C" w:rsidRPr="00450D54" w:rsidRDefault="00D7063C" w:rsidP="00D7063C">
      <w:pPr>
        <w:numPr>
          <w:ilvl w:val="0"/>
          <w:numId w:val="5"/>
        </w:numPr>
        <w:spacing w:after="0" w:line="240" w:lineRule="auto"/>
        <w:rPr>
          <w:rFonts w:ascii="&amp;quot" w:eastAsia="Times New Roman" w:hAnsi="&amp;quot"/>
          <w:color w:val="2D2D2D"/>
          <w:sz w:val="20"/>
          <w:szCs w:val="20"/>
        </w:rPr>
      </w:pPr>
      <w:r w:rsidRPr="00450D54">
        <w:rPr>
          <w:rFonts w:ascii="&amp;quot" w:eastAsia="Times New Roman" w:hAnsi="&amp;quot"/>
          <w:color w:val="2D2D2D"/>
          <w:sz w:val="20"/>
          <w:szCs w:val="20"/>
        </w:rPr>
        <w:t>Ability to use logical and creative thought processes to develop solutions according to written specifications and/or oral instructions</w:t>
      </w:r>
      <w:r w:rsidR="00E61D9E">
        <w:rPr>
          <w:rFonts w:ascii="&amp;quot" w:eastAsia="Times New Roman" w:hAnsi="&amp;quot"/>
          <w:color w:val="2D2D2D"/>
          <w:sz w:val="20"/>
          <w:szCs w:val="20"/>
        </w:rPr>
        <w:t>.</w:t>
      </w:r>
    </w:p>
    <w:p w14:paraId="270B8958" w14:textId="3981A6B0" w:rsidR="00D7063C" w:rsidRDefault="00D7063C" w:rsidP="00D7063C">
      <w:pPr>
        <w:numPr>
          <w:ilvl w:val="0"/>
          <w:numId w:val="5"/>
        </w:numPr>
        <w:spacing w:after="0" w:line="240" w:lineRule="auto"/>
        <w:rPr>
          <w:rFonts w:ascii="&amp;quot" w:eastAsia="Times New Roman" w:hAnsi="&amp;quot"/>
          <w:color w:val="2D2D2D"/>
          <w:sz w:val="20"/>
          <w:szCs w:val="20"/>
        </w:rPr>
      </w:pPr>
      <w:r w:rsidRPr="00450D54">
        <w:rPr>
          <w:rFonts w:ascii="&amp;quot" w:eastAsia="Times New Roman" w:hAnsi="&amp;quot"/>
          <w:color w:val="2D2D2D"/>
          <w:sz w:val="20"/>
          <w:szCs w:val="20"/>
        </w:rPr>
        <w:t>Ingenuity and inventiveness in the performance of assigned tasks</w:t>
      </w:r>
      <w:r w:rsidR="007002CC">
        <w:rPr>
          <w:rFonts w:ascii="&amp;quot" w:eastAsia="Times New Roman" w:hAnsi="&amp;quot"/>
          <w:color w:val="2D2D2D"/>
          <w:sz w:val="20"/>
          <w:szCs w:val="20"/>
        </w:rPr>
        <w:t>.</w:t>
      </w:r>
    </w:p>
    <w:p w14:paraId="2EAD0C1D" w14:textId="77777777" w:rsidR="00D7063C" w:rsidRPr="00450D54" w:rsidRDefault="00D7063C" w:rsidP="00D7063C">
      <w:pPr>
        <w:spacing w:after="0" w:line="240" w:lineRule="auto"/>
        <w:rPr>
          <w:rFonts w:ascii="&amp;quot" w:eastAsia="Times New Roman" w:hAnsi="&amp;quot"/>
          <w:color w:val="2D2D2D"/>
          <w:sz w:val="20"/>
          <w:szCs w:val="20"/>
        </w:rPr>
      </w:pPr>
      <w:r w:rsidRPr="00450D54">
        <w:rPr>
          <w:rFonts w:ascii="&amp;quot" w:eastAsia="Times New Roman" w:hAnsi="&amp;quot"/>
          <w:b/>
          <w:bCs/>
          <w:color w:val="2D2D2D"/>
          <w:sz w:val="20"/>
          <w:szCs w:val="20"/>
        </w:rPr>
        <w:t>Acceptable Experience and Training</w:t>
      </w:r>
    </w:p>
    <w:p w14:paraId="3FB67BDE" w14:textId="016A3F41" w:rsidR="00D7063C" w:rsidRPr="00450D54" w:rsidRDefault="0070358C" w:rsidP="00D7063C">
      <w:pPr>
        <w:numPr>
          <w:ilvl w:val="0"/>
          <w:numId w:val="6"/>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 xml:space="preserve">High school diploma; </w:t>
      </w:r>
    </w:p>
    <w:p w14:paraId="58B04771" w14:textId="6B42B748" w:rsidR="00D7063C" w:rsidRPr="009315D5" w:rsidRDefault="00D7063C" w:rsidP="00D7063C">
      <w:pPr>
        <w:numPr>
          <w:ilvl w:val="0"/>
          <w:numId w:val="6"/>
        </w:numPr>
        <w:spacing w:after="0" w:line="240" w:lineRule="auto"/>
        <w:rPr>
          <w:rFonts w:ascii="&amp;quot" w:eastAsia="Times New Roman" w:hAnsi="&amp;quot"/>
          <w:color w:val="2D2D2D"/>
          <w:sz w:val="20"/>
          <w:szCs w:val="20"/>
        </w:rPr>
      </w:pPr>
      <w:r w:rsidRPr="009315D5">
        <w:rPr>
          <w:rFonts w:ascii="&amp;quot" w:eastAsia="Times New Roman" w:hAnsi="&amp;quot"/>
          <w:color w:val="2D2D2D"/>
          <w:sz w:val="20"/>
          <w:szCs w:val="20"/>
        </w:rPr>
        <w:t>Any equivalent combination of experience and training which provides the knowledge, skills</w:t>
      </w:r>
      <w:r w:rsidR="00E61D9E">
        <w:rPr>
          <w:rFonts w:ascii="&amp;quot" w:eastAsia="Times New Roman" w:hAnsi="&amp;quot"/>
          <w:color w:val="2D2D2D"/>
          <w:sz w:val="20"/>
          <w:szCs w:val="20"/>
        </w:rPr>
        <w:t>,</w:t>
      </w:r>
      <w:r w:rsidRPr="009315D5">
        <w:rPr>
          <w:rFonts w:ascii="&amp;quot" w:eastAsia="Times New Roman" w:hAnsi="&amp;quot"/>
          <w:color w:val="2D2D2D"/>
          <w:sz w:val="20"/>
          <w:szCs w:val="20"/>
        </w:rPr>
        <w:t xml:space="preserve"> and abilities necessary to perform the work.</w:t>
      </w:r>
    </w:p>
    <w:p w14:paraId="7EDDFC95" w14:textId="77777777" w:rsidR="00D7063C" w:rsidRDefault="00D7063C" w:rsidP="00D7063C">
      <w:pPr>
        <w:spacing w:after="0" w:line="240" w:lineRule="auto"/>
        <w:rPr>
          <w:rFonts w:ascii="&amp;quot" w:eastAsia="Times New Roman" w:hAnsi="&amp;quot"/>
          <w:b/>
          <w:bCs/>
          <w:color w:val="2D2D2D"/>
          <w:sz w:val="20"/>
          <w:szCs w:val="20"/>
        </w:rPr>
      </w:pPr>
      <w:r>
        <w:rPr>
          <w:rFonts w:ascii="&amp;quot" w:eastAsia="Times New Roman" w:hAnsi="&amp;quot"/>
          <w:b/>
          <w:bCs/>
          <w:color w:val="2D2D2D"/>
          <w:sz w:val="20"/>
          <w:szCs w:val="20"/>
        </w:rPr>
        <w:t>Schedule</w:t>
      </w:r>
    </w:p>
    <w:p w14:paraId="252FE641" w14:textId="0BEEDA32" w:rsidR="00D7063C" w:rsidRPr="006D7D9F" w:rsidRDefault="0053304E" w:rsidP="006D7D9F">
      <w:pPr>
        <w:pStyle w:val="ListParagraph"/>
        <w:numPr>
          <w:ilvl w:val="0"/>
          <w:numId w:val="9"/>
        </w:numPr>
        <w:spacing w:after="0" w:line="240" w:lineRule="auto"/>
        <w:rPr>
          <w:rFonts w:ascii="&amp;quot" w:eastAsia="Times New Roman" w:hAnsi="&amp;quot"/>
          <w:b/>
          <w:bCs/>
          <w:color w:val="2D2D2D"/>
          <w:sz w:val="20"/>
          <w:szCs w:val="20"/>
        </w:rPr>
      </w:pPr>
      <w:r>
        <w:rPr>
          <w:rFonts w:ascii="&amp;quot" w:eastAsia="Times New Roman" w:hAnsi="&amp;quot"/>
          <w:color w:val="2D2D2D"/>
          <w:sz w:val="20"/>
          <w:szCs w:val="20"/>
        </w:rPr>
        <w:t>Up to 15 hours per week</w:t>
      </w:r>
      <w:r w:rsidR="006D7D9F">
        <w:rPr>
          <w:rFonts w:ascii="&amp;quot" w:eastAsia="Times New Roman" w:hAnsi="&amp;quot"/>
          <w:color w:val="2D2D2D"/>
          <w:sz w:val="20"/>
          <w:szCs w:val="20"/>
        </w:rPr>
        <w:t xml:space="preserve">, </w:t>
      </w:r>
      <w:r w:rsidR="00D7063C" w:rsidRPr="006D7D9F">
        <w:rPr>
          <w:rFonts w:ascii="&amp;quot" w:eastAsia="Times New Roman" w:hAnsi="&amp;quot"/>
          <w:color w:val="2D2D2D"/>
          <w:sz w:val="20"/>
          <w:szCs w:val="20"/>
        </w:rPr>
        <w:t xml:space="preserve">Mon-Fri, </w:t>
      </w:r>
      <w:r w:rsidR="00331A3E">
        <w:rPr>
          <w:rFonts w:ascii="&amp;quot" w:eastAsia="Times New Roman" w:hAnsi="&amp;quot"/>
          <w:color w:val="2D2D2D"/>
          <w:sz w:val="20"/>
          <w:szCs w:val="20"/>
        </w:rPr>
        <w:t xml:space="preserve">scheduling flexible.  </w:t>
      </w:r>
    </w:p>
    <w:p w14:paraId="7135DDB7" w14:textId="77777777" w:rsidR="00D7063C" w:rsidRPr="00DD52E4" w:rsidRDefault="00D7063C" w:rsidP="00D7063C">
      <w:pPr>
        <w:spacing w:after="0" w:line="240" w:lineRule="auto"/>
        <w:rPr>
          <w:rFonts w:ascii="&amp;quot" w:eastAsia="Times New Roman" w:hAnsi="&amp;quot"/>
          <w:b/>
          <w:bCs/>
          <w:color w:val="2D2D2D"/>
          <w:sz w:val="20"/>
          <w:szCs w:val="20"/>
        </w:rPr>
      </w:pPr>
      <w:r w:rsidRPr="00DD52E4">
        <w:rPr>
          <w:rFonts w:ascii="&amp;quot" w:eastAsia="Times New Roman" w:hAnsi="&amp;quot"/>
          <w:b/>
          <w:bCs/>
          <w:color w:val="2D2D2D"/>
          <w:sz w:val="20"/>
          <w:szCs w:val="20"/>
        </w:rPr>
        <w:t>Salary/Hourly Rate</w:t>
      </w:r>
    </w:p>
    <w:p w14:paraId="3A879910" w14:textId="5DDC5FFE" w:rsidR="00D7063C" w:rsidRDefault="006D7D9F" w:rsidP="00D7063C">
      <w:pPr>
        <w:pStyle w:val="ListParagraph"/>
        <w:numPr>
          <w:ilvl w:val="0"/>
          <w:numId w:val="8"/>
        </w:numPr>
        <w:spacing w:after="0" w:line="259" w:lineRule="auto"/>
        <w:rPr>
          <w:rFonts w:cstheme="minorHAnsi"/>
          <w:sz w:val="20"/>
          <w:szCs w:val="20"/>
        </w:rPr>
      </w:pPr>
      <w:r>
        <w:rPr>
          <w:rFonts w:cstheme="minorHAnsi"/>
          <w:sz w:val="20"/>
          <w:szCs w:val="20"/>
        </w:rPr>
        <w:t xml:space="preserve">Starting rate at </w:t>
      </w:r>
      <w:r w:rsidR="00D7063C" w:rsidRPr="00DD52E4">
        <w:rPr>
          <w:rFonts w:cstheme="minorHAnsi"/>
          <w:sz w:val="20"/>
          <w:szCs w:val="20"/>
        </w:rPr>
        <w:t>$1</w:t>
      </w:r>
      <w:r w:rsidR="001E6F6B">
        <w:rPr>
          <w:rFonts w:cstheme="minorHAnsi"/>
          <w:sz w:val="20"/>
          <w:szCs w:val="20"/>
        </w:rPr>
        <w:t>3</w:t>
      </w:r>
      <w:r w:rsidR="00D7063C" w:rsidRPr="00DD52E4">
        <w:rPr>
          <w:rFonts w:cstheme="minorHAnsi"/>
          <w:sz w:val="20"/>
          <w:szCs w:val="20"/>
        </w:rPr>
        <w:t xml:space="preserve"> </w:t>
      </w:r>
      <w:r w:rsidR="00D7063C">
        <w:rPr>
          <w:rFonts w:cstheme="minorHAnsi"/>
          <w:sz w:val="20"/>
          <w:szCs w:val="20"/>
        </w:rPr>
        <w:t xml:space="preserve">per </w:t>
      </w:r>
      <w:r w:rsidR="00D7063C" w:rsidRPr="00DD52E4">
        <w:rPr>
          <w:rFonts w:cstheme="minorHAnsi"/>
          <w:sz w:val="20"/>
          <w:szCs w:val="20"/>
        </w:rPr>
        <w:t>hour</w:t>
      </w:r>
      <w:r w:rsidR="00D13CFE">
        <w:rPr>
          <w:rFonts w:cstheme="minorHAnsi"/>
          <w:sz w:val="20"/>
          <w:szCs w:val="20"/>
        </w:rPr>
        <w:t xml:space="preserve">; performance-based raise after </w:t>
      </w:r>
      <w:r w:rsidR="001E6F6B">
        <w:rPr>
          <w:rFonts w:cstheme="minorHAnsi"/>
          <w:sz w:val="20"/>
          <w:szCs w:val="20"/>
        </w:rPr>
        <w:t>three month</w:t>
      </w:r>
      <w:r w:rsidR="006638FB">
        <w:rPr>
          <w:rFonts w:cstheme="minorHAnsi"/>
          <w:sz w:val="20"/>
          <w:szCs w:val="20"/>
        </w:rPr>
        <w:t xml:space="preserve"> probationary period</w:t>
      </w:r>
      <w:r w:rsidR="001E6F6B">
        <w:rPr>
          <w:rFonts w:cstheme="minorHAnsi"/>
          <w:sz w:val="20"/>
          <w:szCs w:val="20"/>
        </w:rPr>
        <w:t>.</w:t>
      </w:r>
    </w:p>
    <w:p w14:paraId="7F07BDB8" w14:textId="77777777" w:rsidR="00D7063C" w:rsidRPr="00BB36F8" w:rsidRDefault="00D7063C" w:rsidP="00D7063C">
      <w:pPr>
        <w:spacing w:after="0" w:line="240" w:lineRule="auto"/>
        <w:rPr>
          <w:rFonts w:ascii="&amp;quot" w:eastAsia="Times New Roman" w:hAnsi="&amp;quot"/>
          <w:b/>
          <w:bCs/>
          <w:color w:val="2D2D2D"/>
          <w:sz w:val="20"/>
          <w:szCs w:val="20"/>
        </w:rPr>
      </w:pPr>
      <w:r w:rsidRPr="00BB36F8">
        <w:rPr>
          <w:rFonts w:ascii="&amp;quot" w:eastAsia="Times New Roman" w:hAnsi="&amp;quot"/>
          <w:b/>
          <w:bCs/>
          <w:color w:val="2D2D2D"/>
          <w:sz w:val="20"/>
          <w:szCs w:val="20"/>
        </w:rPr>
        <w:t>Miscellaneous:</w:t>
      </w:r>
    </w:p>
    <w:p w14:paraId="670643E9" w14:textId="52EF4881" w:rsidR="00D7063C" w:rsidRPr="00BB36F8" w:rsidRDefault="006D7D9F" w:rsidP="00D7063C">
      <w:pPr>
        <w:pStyle w:val="ListParagraph"/>
        <w:numPr>
          <w:ilvl w:val="0"/>
          <w:numId w:val="8"/>
        </w:numPr>
        <w:spacing w:after="0" w:line="240" w:lineRule="auto"/>
        <w:rPr>
          <w:rFonts w:ascii="&amp;quot" w:eastAsia="Times New Roman" w:hAnsi="&amp;quot"/>
          <w:color w:val="2D2D2D"/>
          <w:sz w:val="20"/>
          <w:szCs w:val="20"/>
        </w:rPr>
      </w:pPr>
      <w:r>
        <w:rPr>
          <w:rFonts w:ascii="&amp;quot" w:eastAsia="Times New Roman" w:hAnsi="&amp;quot"/>
          <w:color w:val="2D2D2D"/>
          <w:sz w:val="20"/>
          <w:szCs w:val="20"/>
        </w:rPr>
        <w:t>Initial three month probationary period.</w:t>
      </w:r>
    </w:p>
    <w:p w14:paraId="17E3FCD1" w14:textId="77777777" w:rsidR="00D7063C" w:rsidRDefault="00D7063C" w:rsidP="00D7063C">
      <w:pPr>
        <w:spacing w:after="0" w:line="240" w:lineRule="auto"/>
        <w:rPr>
          <w:rFonts w:ascii="&amp;quot" w:eastAsia="Times New Roman" w:hAnsi="&amp;quot"/>
          <w:color w:val="2D2D2D"/>
          <w:sz w:val="20"/>
          <w:szCs w:val="20"/>
        </w:rPr>
      </w:pPr>
    </w:p>
    <w:p w14:paraId="2066AD47" w14:textId="77777777" w:rsidR="00D7063C" w:rsidRDefault="00D7063C" w:rsidP="00D7063C">
      <w:pPr>
        <w:spacing w:after="0" w:line="240" w:lineRule="auto"/>
        <w:rPr>
          <w:rFonts w:ascii="&amp;quot" w:eastAsia="Times New Roman" w:hAnsi="&amp;quot"/>
          <w:color w:val="2D2D2D"/>
          <w:sz w:val="20"/>
          <w:szCs w:val="20"/>
        </w:rPr>
      </w:pPr>
    </w:p>
    <w:p w14:paraId="1E123DFC" w14:textId="77777777" w:rsidR="00D7063C" w:rsidRPr="003473C5" w:rsidRDefault="00D7063C" w:rsidP="00D7063C">
      <w:pPr>
        <w:spacing w:after="0" w:line="240" w:lineRule="auto"/>
        <w:rPr>
          <w:rFonts w:ascii="&amp;quot" w:eastAsia="Times New Roman" w:hAnsi="&amp;quot"/>
          <w:color w:val="2D2D2D"/>
          <w:sz w:val="20"/>
          <w:szCs w:val="20"/>
        </w:rPr>
      </w:pPr>
      <w:r w:rsidRPr="003473C5">
        <w:rPr>
          <w:rFonts w:ascii="&amp;quot" w:eastAsia="Times New Roman" w:hAnsi="&amp;quot"/>
          <w:color w:val="2D2D2D"/>
          <w:sz w:val="20"/>
          <w:szCs w:val="20"/>
        </w:rPr>
        <w:t xml:space="preserve">The West Yellowstone Foundation is an equal opportunity employer and does not discriminate against any applicant for employment, or any employee because of age, color, sex, disability, national origin, race, religion, or veteran status. </w:t>
      </w:r>
    </w:p>
    <w:p w14:paraId="3CE0A112" w14:textId="77777777" w:rsidR="00D7063C" w:rsidRPr="003473C5" w:rsidRDefault="00D7063C" w:rsidP="00D7063C">
      <w:pPr>
        <w:pStyle w:val="ListParagraph"/>
        <w:spacing w:after="0" w:line="240" w:lineRule="auto"/>
        <w:rPr>
          <w:rFonts w:ascii="&amp;quot" w:eastAsia="Times New Roman" w:hAnsi="&amp;quot"/>
          <w:color w:val="2D2D2D"/>
          <w:sz w:val="20"/>
          <w:szCs w:val="20"/>
        </w:rPr>
      </w:pPr>
    </w:p>
    <w:p w14:paraId="1090160B" w14:textId="77777777" w:rsidR="00D7063C" w:rsidRPr="00BC0CBB" w:rsidRDefault="00D7063C" w:rsidP="00D7063C">
      <w:pPr>
        <w:spacing w:after="0" w:line="240" w:lineRule="auto"/>
        <w:rPr>
          <w:rFonts w:ascii="Californian FB" w:hAnsi="Californian FB"/>
          <w:sz w:val="24"/>
          <w:szCs w:val="24"/>
        </w:rPr>
      </w:pPr>
    </w:p>
    <w:p w14:paraId="51072C86" w14:textId="77777777" w:rsidR="004F1016" w:rsidRPr="004F1016" w:rsidRDefault="004F1016" w:rsidP="004F1016">
      <w:pPr>
        <w:pStyle w:val="NoSpacing"/>
        <w:jc w:val="center"/>
        <w:rPr>
          <w:b/>
          <w:bCs/>
        </w:rPr>
      </w:pPr>
      <w:r w:rsidRPr="004F1016">
        <w:rPr>
          <w:b/>
          <w:bCs/>
        </w:rPr>
        <w:t>Physical Requirements and Potential Hazards</w:t>
      </w:r>
    </w:p>
    <w:p w14:paraId="1B43ED85" w14:textId="77777777" w:rsidR="004F1016" w:rsidRDefault="004F1016" w:rsidP="004F1016">
      <w:pPr>
        <w:pStyle w:val="NoSpacing"/>
      </w:pPr>
    </w:p>
    <w:p w14:paraId="17FBBCD1" w14:textId="77777777" w:rsidR="004F1016" w:rsidRDefault="004F1016" w:rsidP="004F1016">
      <w:pPr>
        <w:pStyle w:val="NoSpacing"/>
      </w:pPr>
      <w:r>
        <w:t>The following identifies the physical demands and potential hazards typically encountered by this position. The information is necessary in part to ensure compliance with the Americans with Disabilities Act and the OSHA Blood Borne Pathogens Standards. These can reasonably be anticipated in the normal and customary performance of the essential functions of your work.</w:t>
      </w:r>
    </w:p>
    <w:p w14:paraId="2F876BED" w14:textId="77777777" w:rsidR="004F1016" w:rsidRDefault="004F1016" w:rsidP="004F1016">
      <w:pPr>
        <w:pStyle w:val="NoSpacing"/>
      </w:pPr>
    </w:p>
    <w:p w14:paraId="7944404E" w14:textId="77777777" w:rsidR="004F1016" w:rsidRDefault="004F1016" w:rsidP="004F1016">
      <w:pPr>
        <w:pStyle w:val="NoSpacing"/>
      </w:pPr>
      <w:r>
        <w:t>NA: Not applicable, not required of this position.</w:t>
      </w:r>
    </w:p>
    <w:p w14:paraId="4A63EF0A" w14:textId="14056E24" w:rsidR="004F1016" w:rsidRDefault="004F1016" w:rsidP="004F1016">
      <w:pPr>
        <w:pStyle w:val="NoSpacing"/>
      </w:pPr>
      <w:r>
        <w:t xml:space="preserve">NE: Requirement is </w:t>
      </w:r>
      <w:proofErr w:type="gramStart"/>
      <w:r>
        <w:t>present, but</w:t>
      </w:r>
      <w:proofErr w:type="gramEnd"/>
      <w:r>
        <w:t xml:space="preserve"> is not essential to the position. </w:t>
      </w:r>
    </w:p>
    <w:p w14:paraId="76D63277" w14:textId="77777777" w:rsidR="004F1016" w:rsidRDefault="004F1016" w:rsidP="004F1016">
      <w:pPr>
        <w:pStyle w:val="NoSpacing"/>
      </w:pPr>
      <w:r>
        <w:t xml:space="preserve">O:  Occasional, up to 33 percent of the time and essential to the position. </w:t>
      </w:r>
    </w:p>
    <w:p w14:paraId="125AE549" w14:textId="77777777" w:rsidR="004F1016" w:rsidRDefault="004F1016" w:rsidP="004F1016">
      <w:pPr>
        <w:pStyle w:val="NoSpacing"/>
      </w:pPr>
      <w:r>
        <w:t xml:space="preserve">F:   Frequent, 34-66 percent of the time. </w:t>
      </w:r>
    </w:p>
    <w:p w14:paraId="441AE448" w14:textId="77777777" w:rsidR="004F1016" w:rsidRDefault="004F1016" w:rsidP="004F1016">
      <w:r>
        <w:t>C:   Continuous, over 66 percent of the time.</w:t>
      </w:r>
    </w:p>
    <w:tbl>
      <w:tblPr>
        <w:tblStyle w:val="TableGrid"/>
        <w:tblW w:w="0" w:type="auto"/>
        <w:tblLook w:val="04A0" w:firstRow="1" w:lastRow="0" w:firstColumn="1" w:lastColumn="0" w:noHBand="0" w:noVBand="1"/>
      </w:tblPr>
      <w:tblGrid>
        <w:gridCol w:w="6385"/>
        <w:gridCol w:w="571"/>
        <w:gridCol w:w="540"/>
        <w:gridCol w:w="540"/>
        <w:gridCol w:w="540"/>
        <w:gridCol w:w="540"/>
      </w:tblGrid>
      <w:tr w:rsidR="004F1016" w14:paraId="5EDC23A3" w14:textId="77777777" w:rsidTr="004F1016">
        <w:tc>
          <w:tcPr>
            <w:tcW w:w="6385" w:type="dxa"/>
          </w:tcPr>
          <w:p w14:paraId="56B471ED" w14:textId="77777777" w:rsidR="004F1016" w:rsidRPr="003A3EE1" w:rsidRDefault="004F1016" w:rsidP="0027468E">
            <w:pPr>
              <w:pStyle w:val="NoSpacing"/>
              <w:rPr>
                <w:b/>
                <w:bCs/>
                <w:sz w:val="28"/>
                <w:szCs w:val="28"/>
              </w:rPr>
            </w:pPr>
            <w:r w:rsidRPr="003A3EE1">
              <w:rPr>
                <w:b/>
                <w:bCs/>
                <w:sz w:val="28"/>
                <w:szCs w:val="28"/>
              </w:rPr>
              <w:t xml:space="preserve">Description </w:t>
            </w:r>
          </w:p>
        </w:tc>
        <w:tc>
          <w:tcPr>
            <w:tcW w:w="571" w:type="dxa"/>
          </w:tcPr>
          <w:p w14:paraId="63836DC8" w14:textId="77777777" w:rsidR="004F1016" w:rsidRPr="003A3EE1" w:rsidRDefault="004F1016" w:rsidP="0027468E">
            <w:pPr>
              <w:pStyle w:val="NoSpacing"/>
              <w:rPr>
                <w:b/>
                <w:bCs/>
                <w:sz w:val="28"/>
                <w:szCs w:val="28"/>
              </w:rPr>
            </w:pPr>
            <w:r w:rsidRPr="003A3EE1">
              <w:rPr>
                <w:b/>
                <w:bCs/>
                <w:sz w:val="28"/>
                <w:szCs w:val="28"/>
              </w:rPr>
              <w:t>NA</w:t>
            </w:r>
          </w:p>
        </w:tc>
        <w:tc>
          <w:tcPr>
            <w:tcW w:w="540" w:type="dxa"/>
          </w:tcPr>
          <w:p w14:paraId="441785F2" w14:textId="77777777" w:rsidR="004F1016" w:rsidRPr="003A3EE1" w:rsidRDefault="004F1016" w:rsidP="0027468E">
            <w:pPr>
              <w:pStyle w:val="NoSpacing"/>
              <w:rPr>
                <w:b/>
                <w:bCs/>
                <w:sz w:val="28"/>
                <w:szCs w:val="28"/>
              </w:rPr>
            </w:pPr>
            <w:r w:rsidRPr="003A3EE1">
              <w:rPr>
                <w:b/>
                <w:bCs/>
                <w:sz w:val="28"/>
                <w:szCs w:val="28"/>
              </w:rPr>
              <w:t>NE</w:t>
            </w:r>
          </w:p>
        </w:tc>
        <w:tc>
          <w:tcPr>
            <w:tcW w:w="540" w:type="dxa"/>
          </w:tcPr>
          <w:p w14:paraId="557A6B28" w14:textId="77777777" w:rsidR="004F1016" w:rsidRPr="003A3EE1" w:rsidRDefault="004F1016" w:rsidP="0027468E">
            <w:pPr>
              <w:pStyle w:val="NoSpacing"/>
              <w:rPr>
                <w:b/>
                <w:bCs/>
                <w:sz w:val="28"/>
                <w:szCs w:val="28"/>
              </w:rPr>
            </w:pPr>
            <w:r w:rsidRPr="003A3EE1">
              <w:rPr>
                <w:b/>
                <w:bCs/>
                <w:sz w:val="28"/>
                <w:szCs w:val="28"/>
              </w:rPr>
              <w:t xml:space="preserve">  O </w:t>
            </w:r>
          </w:p>
        </w:tc>
        <w:tc>
          <w:tcPr>
            <w:tcW w:w="540" w:type="dxa"/>
          </w:tcPr>
          <w:p w14:paraId="546DB9FE" w14:textId="77777777" w:rsidR="004F1016" w:rsidRPr="003A3EE1" w:rsidRDefault="004F1016" w:rsidP="0027468E">
            <w:pPr>
              <w:pStyle w:val="NoSpacing"/>
              <w:rPr>
                <w:b/>
                <w:bCs/>
                <w:sz w:val="28"/>
                <w:szCs w:val="28"/>
              </w:rPr>
            </w:pPr>
            <w:r w:rsidRPr="003A3EE1">
              <w:rPr>
                <w:b/>
                <w:bCs/>
                <w:sz w:val="28"/>
                <w:szCs w:val="28"/>
              </w:rPr>
              <w:t xml:space="preserve">  F</w:t>
            </w:r>
          </w:p>
        </w:tc>
        <w:tc>
          <w:tcPr>
            <w:tcW w:w="540" w:type="dxa"/>
          </w:tcPr>
          <w:p w14:paraId="108524A9" w14:textId="77777777" w:rsidR="004F1016" w:rsidRPr="003A3EE1" w:rsidRDefault="004F1016" w:rsidP="0027468E">
            <w:pPr>
              <w:pStyle w:val="NoSpacing"/>
              <w:rPr>
                <w:b/>
                <w:bCs/>
                <w:sz w:val="28"/>
                <w:szCs w:val="28"/>
              </w:rPr>
            </w:pPr>
            <w:r w:rsidRPr="003A3EE1">
              <w:rPr>
                <w:b/>
                <w:bCs/>
                <w:sz w:val="28"/>
                <w:szCs w:val="28"/>
              </w:rPr>
              <w:t xml:space="preserve">  C</w:t>
            </w:r>
          </w:p>
        </w:tc>
      </w:tr>
      <w:tr w:rsidR="004F1016" w14:paraId="02F33AB5" w14:textId="77777777" w:rsidTr="004F1016">
        <w:tc>
          <w:tcPr>
            <w:tcW w:w="6385" w:type="dxa"/>
          </w:tcPr>
          <w:p w14:paraId="3E4FFF8E" w14:textId="77777777" w:rsidR="004F1016" w:rsidRDefault="004F1016" w:rsidP="0027468E">
            <w:pPr>
              <w:pStyle w:val="NoSpacing"/>
            </w:pPr>
            <w:r>
              <w:t>Sitting</w:t>
            </w:r>
          </w:p>
        </w:tc>
        <w:tc>
          <w:tcPr>
            <w:tcW w:w="571" w:type="dxa"/>
          </w:tcPr>
          <w:p w14:paraId="1E0BAE2C" w14:textId="77777777" w:rsidR="004F1016" w:rsidRDefault="004F1016" w:rsidP="004F1016">
            <w:pPr>
              <w:pStyle w:val="NoSpacing"/>
              <w:jc w:val="center"/>
            </w:pPr>
          </w:p>
        </w:tc>
        <w:tc>
          <w:tcPr>
            <w:tcW w:w="540" w:type="dxa"/>
          </w:tcPr>
          <w:p w14:paraId="4125A1AE" w14:textId="77777777" w:rsidR="004F1016" w:rsidRDefault="004F1016" w:rsidP="004F1016">
            <w:pPr>
              <w:pStyle w:val="NoSpacing"/>
              <w:jc w:val="center"/>
            </w:pPr>
          </w:p>
        </w:tc>
        <w:tc>
          <w:tcPr>
            <w:tcW w:w="540" w:type="dxa"/>
          </w:tcPr>
          <w:p w14:paraId="5BB865ED" w14:textId="77777777" w:rsidR="004F1016" w:rsidRDefault="004F1016" w:rsidP="004F1016">
            <w:pPr>
              <w:pStyle w:val="NoSpacing"/>
              <w:jc w:val="center"/>
            </w:pPr>
          </w:p>
        </w:tc>
        <w:tc>
          <w:tcPr>
            <w:tcW w:w="540" w:type="dxa"/>
          </w:tcPr>
          <w:p w14:paraId="4C2B2D82" w14:textId="5E61FDF0" w:rsidR="004F1016" w:rsidRDefault="004F1016" w:rsidP="004F1016">
            <w:pPr>
              <w:pStyle w:val="NoSpacing"/>
              <w:jc w:val="center"/>
            </w:pPr>
          </w:p>
        </w:tc>
        <w:tc>
          <w:tcPr>
            <w:tcW w:w="540" w:type="dxa"/>
          </w:tcPr>
          <w:p w14:paraId="2F7DAA19" w14:textId="68995BC2" w:rsidR="004F1016" w:rsidRDefault="00072D67" w:rsidP="004F1016">
            <w:pPr>
              <w:pStyle w:val="NoSpacing"/>
              <w:jc w:val="center"/>
            </w:pPr>
            <w:r>
              <w:t>X</w:t>
            </w:r>
          </w:p>
        </w:tc>
      </w:tr>
      <w:tr w:rsidR="004F1016" w14:paraId="5183481D" w14:textId="77777777" w:rsidTr="004F1016">
        <w:tc>
          <w:tcPr>
            <w:tcW w:w="6385" w:type="dxa"/>
          </w:tcPr>
          <w:p w14:paraId="481FD904" w14:textId="77777777" w:rsidR="004F1016" w:rsidRDefault="004F1016" w:rsidP="0027468E">
            <w:pPr>
              <w:pStyle w:val="NoSpacing"/>
            </w:pPr>
            <w:r>
              <w:t>Walking</w:t>
            </w:r>
          </w:p>
        </w:tc>
        <w:tc>
          <w:tcPr>
            <w:tcW w:w="571" w:type="dxa"/>
          </w:tcPr>
          <w:p w14:paraId="08D54F31" w14:textId="77777777" w:rsidR="004F1016" w:rsidRDefault="004F1016" w:rsidP="004F1016">
            <w:pPr>
              <w:pStyle w:val="NoSpacing"/>
              <w:jc w:val="center"/>
            </w:pPr>
          </w:p>
        </w:tc>
        <w:tc>
          <w:tcPr>
            <w:tcW w:w="540" w:type="dxa"/>
          </w:tcPr>
          <w:p w14:paraId="7A4BC205" w14:textId="77777777" w:rsidR="004F1016" w:rsidRDefault="004F1016" w:rsidP="004F1016">
            <w:pPr>
              <w:pStyle w:val="NoSpacing"/>
              <w:jc w:val="center"/>
            </w:pPr>
          </w:p>
        </w:tc>
        <w:tc>
          <w:tcPr>
            <w:tcW w:w="540" w:type="dxa"/>
          </w:tcPr>
          <w:p w14:paraId="475F3500" w14:textId="773B6596" w:rsidR="004F1016" w:rsidRDefault="00E61D9E" w:rsidP="004F1016">
            <w:pPr>
              <w:pStyle w:val="NoSpacing"/>
              <w:jc w:val="center"/>
            </w:pPr>
            <w:r>
              <w:t>X</w:t>
            </w:r>
          </w:p>
        </w:tc>
        <w:tc>
          <w:tcPr>
            <w:tcW w:w="540" w:type="dxa"/>
          </w:tcPr>
          <w:p w14:paraId="2A810C28" w14:textId="797E2416" w:rsidR="004F1016" w:rsidRDefault="004F1016" w:rsidP="004F1016">
            <w:pPr>
              <w:pStyle w:val="NoSpacing"/>
              <w:jc w:val="center"/>
            </w:pPr>
          </w:p>
        </w:tc>
        <w:tc>
          <w:tcPr>
            <w:tcW w:w="540" w:type="dxa"/>
          </w:tcPr>
          <w:p w14:paraId="33BC1520" w14:textId="77777777" w:rsidR="004F1016" w:rsidRDefault="004F1016" w:rsidP="004F1016">
            <w:pPr>
              <w:pStyle w:val="NoSpacing"/>
              <w:jc w:val="center"/>
            </w:pPr>
          </w:p>
        </w:tc>
      </w:tr>
      <w:tr w:rsidR="004F1016" w14:paraId="3892F45E" w14:textId="77777777" w:rsidTr="004F1016">
        <w:tc>
          <w:tcPr>
            <w:tcW w:w="6385" w:type="dxa"/>
          </w:tcPr>
          <w:p w14:paraId="3472520F" w14:textId="77777777" w:rsidR="004F1016" w:rsidRDefault="004F1016" w:rsidP="0027468E">
            <w:pPr>
              <w:pStyle w:val="NoSpacing"/>
            </w:pPr>
            <w:r>
              <w:t>Standing</w:t>
            </w:r>
          </w:p>
        </w:tc>
        <w:tc>
          <w:tcPr>
            <w:tcW w:w="571" w:type="dxa"/>
          </w:tcPr>
          <w:p w14:paraId="20C2D4E7" w14:textId="77777777" w:rsidR="004F1016" w:rsidRDefault="004F1016" w:rsidP="004F1016">
            <w:pPr>
              <w:pStyle w:val="NoSpacing"/>
              <w:jc w:val="center"/>
            </w:pPr>
          </w:p>
        </w:tc>
        <w:tc>
          <w:tcPr>
            <w:tcW w:w="540" w:type="dxa"/>
          </w:tcPr>
          <w:p w14:paraId="6D6E7862" w14:textId="77777777" w:rsidR="004F1016" w:rsidRDefault="004F1016" w:rsidP="004F1016">
            <w:pPr>
              <w:pStyle w:val="NoSpacing"/>
              <w:jc w:val="center"/>
            </w:pPr>
          </w:p>
        </w:tc>
        <w:tc>
          <w:tcPr>
            <w:tcW w:w="540" w:type="dxa"/>
          </w:tcPr>
          <w:p w14:paraId="420D38F8" w14:textId="2F8CDA58" w:rsidR="004F1016" w:rsidRDefault="004F1016" w:rsidP="004F1016">
            <w:pPr>
              <w:pStyle w:val="NoSpacing"/>
              <w:jc w:val="center"/>
            </w:pPr>
            <w:r>
              <w:t>X</w:t>
            </w:r>
          </w:p>
        </w:tc>
        <w:tc>
          <w:tcPr>
            <w:tcW w:w="540" w:type="dxa"/>
          </w:tcPr>
          <w:p w14:paraId="104F5531" w14:textId="49A13A4F" w:rsidR="004F1016" w:rsidRDefault="004F1016" w:rsidP="004F1016">
            <w:pPr>
              <w:pStyle w:val="NoSpacing"/>
              <w:jc w:val="center"/>
            </w:pPr>
          </w:p>
        </w:tc>
        <w:tc>
          <w:tcPr>
            <w:tcW w:w="540" w:type="dxa"/>
          </w:tcPr>
          <w:p w14:paraId="4E83FD23" w14:textId="77777777" w:rsidR="004F1016" w:rsidRDefault="004F1016" w:rsidP="004F1016">
            <w:pPr>
              <w:pStyle w:val="NoSpacing"/>
              <w:jc w:val="center"/>
            </w:pPr>
          </w:p>
        </w:tc>
      </w:tr>
      <w:tr w:rsidR="004F1016" w14:paraId="4C54151B" w14:textId="77777777" w:rsidTr="004F1016">
        <w:tc>
          <w:tcPr>
            <w:tcW w:w="6385" w:type="dxa"/>
          </w:tcPr>
          <w:p w14:paraId="78B58D04" w14:textId="77777777" w:rsidR="004F1016" w:rsidRDefault="004F1016" w:rsidP="0027468E">
            <w:pPr>
              <w:pStyle w:val="NoSpacing"/>
            </w:pPr>
            <w:r>
              <w:t>Running</w:t>
            </w:r>
          </w:p>
        </w:tc>
        <w:tc>
          <w:tcPr>
            <w:tcW w:w="571" w:type="dxa"/>
          </w:tcPr>
          <w:p w14:paraId="67EFCE9B" w14:textId="4946C875" w:rsidR="004F1016" w:rsidRDefault="004F1016" w:rsidP="004F1016">
            <w:pPr>
              <w:pStyle w:val="NoSpacing"/>
              <w:jc w:val="center"/>
            </w:pPr>
            <w:r>
              <w:t>X</w:t>
            </w:r>
          </w:p>
        </w:tc>
        <w:tc>
          <w:tcPr>
            <w:tcW w:w="540" w:type="dxa"/>
          </w:tcPr>
          <w:p w14:paraId="75D60FC2" w14:textId="77777777" w:rsidR="004F1016" w:rsidRDefault="004F1016" w:rsidP="004F1016">
            <w:pPr>
              <w:pStyle w:val="NoSpacing"/>
              <w:jc w:val="center"/>
            </w:pPr>
          </w:p>
        </w:tc>
        <w:tc>
          <w:tcPr>
            <w:tcW w:w="540" w:type="dxa"/>
          </w:tcPr>
          <w:p w14:paraId="3027848E" w14:textId="77777777" w:rsidR="004F1016" w:rsidRDefault="004F1016" w:rsidP="004F1016">
            <w:pPr>
              <w:pStyle w:val="NoSpacing"/>
              <w:jc w:val="center"/>
            </w:pPr>
          </w:p>
        </w:tc>
        <w:tc>
          <w:tcPr>
            <w:tcW w:w="540" w:type="dxa"/>
          </w:tcPr>
          <w:p w14:paraId="771517D2" w14:textId="77777777" w:rsidR="004F1016" w:rsidRDefault="004F1016" w:rsidP="004F1016">
            <w:pPr>
              <w:pStyle w:val="NoSpacing"/>
              <w:jc w:val="center"/>
            </w:pPr>
          </w:p>
        </w:tc>
        <w:tc>
          <w:tcPr>
            <w:tcW w:w="540" w:type="dxa"/>
          </w:tcPr>
          <w:p w14:paraId="7F3FC421" w14:textId="77777777" w:rsidR="004F1016" w:rsidRDefault="004F1016" w:rsidP="004F1016">
            <w:pPr>
              <w:pStyle w:val="NoSpacing"/>
              <w:jc w:val="center"/>
            </w:pPr>
          </w:p>
        </w:tc>
      </w:tr>
      <w:tr w:rsidR="004F1016" w14:paraId="273F2C1D" w14:textId="77777777" w:rsidTr="004F1016">
        <w:tc>
          <w:tcPr>
            <w:tcW w:w="6385" w:type="dxa"/>
          </w:tcPr>
          <w:p w14:paraId="50BA9508" w14:textId="77777777" w:rsidR="004F1016" w:rsidRDefault="004F1016" w:rsidP="0027468E">
            <w:pPr>
              <w:pStyle w:val="NoSpacing"/>
            </w:pPr>
            <w:r>
              <w:t>Bending or Twisting</w:t>
            </w:r>
          </w:p>
        </w:tc>
        <w:tc>
          <w:tcPr>
            <w:tcW w:w="571" w:type="dxa"/>
          </w:tcPr>
          <w:p w14:paraId="20F44726" w14:textId="77777777" w:rsidR="004F1016" w:rsidRDefault="004F1016" w:rsidP="004F1016">
            <w:pPr>
              <w:pStyle w:val="NoSpacing"/>
              <w:jc w:val="center"/>
            </w:pPr>
          </w:p>
        </w:tc>
        <w:tc>
          <w:tcPr>
            <w:tcW w:w="540" w:type="dxa"/>
          </w:tcPr>
          <w:p w14:paraId="565A3E37" w14:textId="77777777" w:rsidR="004F1016" w:rsidRDefault="004F1016" w:rsidP="004F1016">
            <w:pPr>
              <w:pStyle w:val="NoSpacing"/>
              <w:jc w:val="center"/>
            </w:pPr>
          </w:p>
        </w:tc>
        <w:tc>
          <w:tcPr>
            <w:tcW w:w="540" w:type="dxa"/>
          </w:tcPr>
          <w:p w14:paraId="5F11B3C6" w14:textId="3CB5269A" w:rsidR="004F1016" w:rsidRDefault="00E61D9E" w:rsidP="004F1016">
            <w:pPr>
              <w:pStyle w:val="NoSpacing"/>
              <w:jc w:val="center"/>
            </w:pPr>
            <w:r>
              <w:t>X</w:t>
            </w:r>
          </w:p>
        </w:tc>
        <w:tc>
          <w:tcPr>
            <w:tcW w:w="540" w:type="dxa"/>
          </w:tcPr>
          <w:p w14:paraId="452A8D12" w14:textId="0C96A635" w:rsidR="004F1016" w:rsidRDefault="004F1016" w:rsidP="004F1016">
            <w:pPr>
              <w:pStyle w:val="NoSpacing"/>
              <w:jc w:val="center"/>
            </w:pPr>
          </w:p>
        </w:tc>
        <w:tc>
          <w:tcPr>
            <w:tcW w:w="540" w:type="dxa"/>
          </w:tcPr>
          <w:p w14:paraId="0C72B2B9" w14:textId="77777777" w:rsidR="004F1016" w:rsidRDefault="004F1016" w:rsidP="004F1016">
            <w:pPr>
              <w:pStyle w:val="NoSpacing"/>
              <w:jc w:val="center"/>
            </w:pPr>
          </w:p>
        </w:tc>
      </w:tr>
      <w:tr w:rsidR="004F1016" w14:paraId="3266A4A9" w14:textId="77777777" w:rsidTr="004F1016">
        <w:tc>
          <w:tcPr>
            <w:tcW w:w="6385" w:type="dxa"/>
          </w:tcPr>
          <w:p w14:paraId="3D8C2442" w14:textId="77777777" w:rsidR="004F1016" w:rsidRDefault="004F1016" w:rsidP="0027468E">
            <w:pPr>
              <w:pStyle w:val="NoSpacing"/>
            </w:pPr>
            <w:r>
              <w:t>Squatting or Kneeling</w:t>
            </w:r>
          </w:p>
        </w:tc>
        <w:tc>
          <w:tcPr>
            <w:tcW w:w="571" w:type="dxa"/>
          </w:tcPr>
          <w:p w14:paraId="4457DC02" w14:textId="77777777" w:rsidR="004F1016" w:rsidRDefault="004F1016" w:rsidP="004F1016">
            <w:pPr>
              <w:pStyle w:val="NoSpacing"/>
              <w:jc w:val="center"/>
            </w:pPr>
          </w:p>
        </w:tc>
        <w:tc>
          <w:tcPr>
            <w:tcW w:w="540" w:type="dxa"/>
          </w:tcPr>
          <w:p w14:paraId="799FFF02" w14:textId="77777777" w:rsidR="004F1016" w:rsidRDefault="004F1016" w:rsidP="004F1016">
            <w:pPr>
              <w:pStyle w:val="NoSpacing"/>
              <w:jc w:val="center"/>
            </w:pPr>
          </w:p>
        </w:tc>
        <w:tc>
          <w:tcPr>
            <w:tcW w:w="540" w:type="dxa"/>
          </w:tcPr>
          <w:p w14:paraId="0A06D81B" w14:textId="7991422D" w:rsidR="004F1016" w:rsidRDefault="00E61D9E" w:rsidP="004F1016">
            <w:pPr>
              <w:pStyle w:val="NoSpacing"/>
              <w:jc w:val="center"/>
            </w:pPr>
            <w:r>
              <w:t>X</w:t>
            </w:r>
          </w:p>
        </w:tc>
        <w:tc>
          <w:tcPr>
            <w:tcW w:w="540" w:type="dxa"/>
          </w:tcPr>
          <w:p w14:paraId="439D3855" w14:textId="0A7304F1" w:rsidR="004F1016" w:rsidRDefault="004F1016" w:rsidP="004F1016">
            <w:pPr>
              <w:pStyle w:val="NoSpacing"/>
              <w:jc w:val="center"/>
            </w:pPr>
          </w:p>
        </w:tc>
        <w:tc>
          <w:tcPr>
            <w:tcW w:w="540" w:type="dxa"/>
          </w:tcPr>
          <w:p w14:paraId="0186FB63" w14:textId="77777777" w:rsidR="004F1016" w:rsidRDefault="004F1016" w:rsidP="004F1016">
            <w:pPr>
              <w:pStyle w:val="NoSpacing"/>
              <w:jc w:val="center"/>
            </w:pPr>
          </w:p>
        </w:tc>
      </w:tr>
      <w:tr w:rsidR="004F1016" w14:paraId="4048D003" w14:textId="77777777" w:rsidTr="004F1016">
        <w:tc>
          <w:tcPr>
            <w:tcW w:w="6385" w:type="dxa"/>
          </w:tcPr>
          <w:p w14:paraId="26C7BADE" w14:textId="77777777" w:rsidR="004F1016" w:rsidRDefault="004F1016" w:rsidP="0027468E">
            <w:pPr>
              <w:pStyle w:val="NoSpacing"/>
            </w:pPr>
            <w:r>
              <w:t>Reaching above shoulder level</w:t>
            </w:r>
          </w:p>
        </w:tc>
        <w:tc>
          <w:tcPr>
            <w:tcW w:w="571" w:type="dxa"/>
          </w:tcPr>
          <w:p w14:paraId="5758A2F6" w14:textId="77777777" w:rsidR="004F1016" w:rsidRDefault="004F1016" w:rsidP="004F1016">
            <w:pPr>
              <w:pStyle w:val="NoSpacing"/>
              <w:jc w:val="center"/>
            </w:pPr>
          </w:p>
        </w:tc>
        <w:tc>
          <w:tcPr>
            <w:tcW w:w="540" w:type="dxa"/>
          </w:tcPr>
          <w:p w14:paraId="7E70A46C" w14:textId="77777777" w:rsidR="004F1016" w:rsidRDefault="004F1016" w:rsidP="004F1016">
            <w:pPr>
              <w:pStyle w:val="NoSpacing"/>
              <w:jc w:val="center"/>
            </w:pPr>
          </w:p>
        </w:tc>
        <w:tc>
          <w:tcPr>
            <w:tcW w:w="540" w:type="dxa"/>
          </w:tcPr>
          <w:p w14:paraId="4260BEB7" w14:textId="7057BF92" w:rsidR="004F1016" w:rsidRDefault="00072D67" w:rsidP="004F1016">
            <w:pPr>
              <w:pStyle w:val="NoSpacing"/>
              <w:jc w:val="center"/>
            </w:pPr>
            <w:r>
              <w:t>X</w:t>
            </w:r>
          </w:p>
        </w:tc>
        <w:tc>
          <w:tcPr>
            <w:tcW w:w="540" w:type="dxa"/>
          </w:tcPr>
          <w:p w14:paraId="14815983" w14:textId="77777777" w:rsidR="004F1016" w:rsidRDefault="004F1016" w:rsidP="004F1016">
            <w:pPr>
              <w:pStyle w:val="NoSpacing"/>
              <w:jc w:val="center"/>
            </w:pPr>
          </w:p>
        </w:tc>
        <w:tc>
          <w:tcPr>
            <w:tcW w:w="540" w:type="dxa"/>
          </w:tcPr>
          <w:p w14:paraId="4153A0B3" w14:textId="77777777" w:rsidR="004F1016" w:rsidRDefault="004F1016" w:rsidP="004F1016">
            <w:pPr>
              <w:pStyle w:val="NoSpacing"/>
              <w:jc w:val="center"/>
            </w:pPr>
          </w:p>
        </w:tc>
      </w:tr>
      <w:tr w:rsidR="004F1016" w14:paraId="64B3DC63" w14:textId="77777777" w:rsidTr="004F1016">
        <w:tc>
          <w:tcPr>
            <w:tcW w:w="6385" w:type="dxa"/>
          </w:tcPr>
          <w:p w14:paraId="4460ECE3" w14:textId="77777777" w:rsidR="004F1016" w:rsidRDefault="004F1016" w:rsidP="0027468E">
            <w:pPr>
              <w:pStyle w:val="NoSpacing"/>
            </w:pPr>
            <w:r>
              <w:lastRenderedPageBreak/>
              <w:t>Climbing (</w:t>
            </w:r>
            <w:proofErr w:type="gramStart"/>
            <w:r>
              <w:t>e.g.</w:t>
            </w:r>
            <w:proofErr w:type="gramEnd"/>
            <w:r>
              <w:t xml:space="preserve"> Ladder)</w:t>
            </w:r>
          </w:p>
        </w:tc>
        <w:tc>
          <w:tcPr>
            <w:tcW w:w="571" w:type="dxa"/>
          </w:tcPr>
          <w:p w14:paraId="556CAC96" w14:textId="77777777" w:rsidR="004F1016" w:rsidRDefault="004F1016" w:rsidP="004F1016">
            <w:pPr>
              <w:pStyle w:val="NoSpacing"/>
              <w:jc w:val="center"/>
            </w:pPr>
          </w:p>
        </w:tc>
        <w:tc>
          <w:tcPr>
            <w:tcW w:w="540" w:type="dxa"/>
          </w:tcPr>
          <w:p w14:paraId="4525D474" w14:textId="715D26A4" w:rsidR="004F1016" w:rsidRDefault="00072D67" w:rsidP="004F1016">
            <w:pPr>
              <w:pStyle w:val="NoSpacing"/>
              <w:jc w:val="center"/>
            </w:pPr>
            <w:r>
              <w:t>X</w:t>
            </w:r>
          </w:p>
        </w:tc>
        <w:tc>
          <w:tcPr>
            <w:tcW w:w="540" w:type="dxa"/>
          </w:tcPr>
          <w:p w14:paraId="57543770" w14:textId="77777777" w:rsidR="004F1016" w:rsidRDefault="004F1016" w:rsidP="004F1016">
            <w:pPr>
              <w:pStyle w:val="NoSpacing"/>
              <w:jc w:val="center"/>
            </w:pPr>
          </w:p>
        </w:tc>
        <w:tc>
          <w:tcPr>
            <w:tcW w:w="540" w:type="dxa"/>
          </w:tcPr>
          <w:p w14:paraId="54DFA099" w14:textId="77777777" w:rsidR="004F1016" w:rsidRDefault="004F1016" w:rsidP="004F1016">
            <w:pPr>
              <w:pStyle w:val="NoSpacing"/>
              <w:jc w:val="center"/>
            </w:pPr>
          </w:p>
        </w:tc>
        <w:tc>
          <w:tcPr>
            <w:tcW w:w="540" w:type="dxa"/>
          </w:tcPr>
          <w:p w14:paraId="2220F06A" w14:textId="77777777" w:rsidR="004F1016" w:rsidRDefault="004F1016" w:rsidP="004F1016">
            <w:pPr>
              <w:pStyle w:val="NoSpacing"/>
              <w:jc w:val="center"/>
            </w:pPr>
          </w:p>
        </w:tc>
      </w:tr>
      <w:tr w:rsidR="004F1016" w14:paraId="1C172717" w14:textId="77777777" w:rsidTr="004F1016">
        <w:tc>
          <w:tcPr>
            <w:tcW w:w="6385" w:type="dxa"/>
          </w:tcPr>
          <w:p w14:paraId="631A9F8C" w14:textId="77777777" w:rsidR="004F1016" w:rsidRDefault="004F1016" w:rsidP="0027468E">
            <w:pPr>
              <w:pStyle w:val="NoSpacing"/>
            </w:pPr>
            <w:r>
              <w:t xml:space="preserve">Driving cars, light duty truck </w:t>
            </w:r>
          </w:p>
        </w:tc>
        <w:tc>
          <w:tcPr>
            <w:tcW w:w="571" w:type="dxa"/>
          </w:tcPr>
          <w:p w14:paraId="0F67B90B" w14:textId="03B109D8" w:rsidR="004F1016" w:rsidRDefault="004F1016" w:rsidP="004F1016">
            <w:pPr>
              <w:pStyle w:val="NoSpacing"/>
              <w:jc w:val="center"/>
            </w:pPr>
            <w:r>
              <w:t>X</w:t>
            </w:r>
          </w:p>
        </w:tc>
        <w:tc>
          <w:tcPr>
            <w:tcW w:w="540" w:type="dxa"/>
          </w:tcPr>
          <w:p w14:paraId="1932A627" w14:textId="77777777" w:rsidR="004F1016" w:rsidRDefault="004F1016" w:rsidP="004F1016">
            <w:pPr>
              <w:pStyle w:val="NoSpacing"/>
              <w:jc w:val="center"/>
            </w:pPr>
          </w:p>
        </w:tc>
        <w:tc>
          <w:tcPr>
            <w:tcW w:w="540" w:type="dxa"/>
          </w:tcPr>
          <w:p w14:paraId="471CE0C3" w14:textId="77777777" w:rsidR="004F1016" w:rsidRDefault="004F1016" w:rsidP="004F1016">
            <w:pPr>
              <w:pStyle w:val="NoSpacing"/>
              <w:jc w:val="center"/>
            </w:pPr>
          </w:p>
        </w:tc>
        <w:tc>
          <w:tcPr>
            <w:tcW w:w="540" w:type="dxa"/>
          </w:tcPr>
          <w:p w14:paraId="39E77454" w14:textId="77777777" w:rsidR="004F1016" w:rsidRDefault="004F1016" w:rsidP="004F1016">
            <w:pPr>
              <w:pStyle w:val="NoSpacing"/>
              <w:jc w:val="center"/>
            </w:pPr>
          </w:p>
        </w:tc>
        <w:tc>
          <w:tcPr>
            <w:tcW w:w="540" w:type="dxa"/>
          </w:tcPr>
          <w:p w14:paraId="7F668C09" w14:textId="77777777" w:rsidR="004F1016" w:rsidRDefault="004F1016" w:rsidP="004F1016">
            <w:pPr>
              <w:pStyle w:val="NoSpacing"/>
              <w:jc w:val="center"/>
            </w:pPr>
          </w:p>
        </w:tc>
      </w:tr>
      <w:tr w:rsidR="004F1016" w14:paraId="1E2AF641" w14:textId="77777777" w:rsidTr="004F1016">
        <w:tc>
          <w:tcPr>
            <w:tcW w:w="6385" w:type="dxa"/>
          </w:tcPr>
          <w:p w14:paraId="3F434D89" w14:textId="77777777" w:rsidR="004F1016" w:rsidRDefault="004F1016" w:rsidP="0027468E">
            <w:pPr>
              <w:pStyle w:val="NoSpacing"/>
            </w:pPr>
            <w:r>
              <w:t>Driving heavy duty vehicles</w:t>
            </w:r>
          </w:p>
        </w:tc>
        <w:tc>
          <w:tcPr>
            <w:tcW w:w="571" w:type="dxa"/>
          </w:tcPr>
          <w:p w14:paraId="140252BE" w14:textId="1DA06348" w:rsidR="004F1016" w:rsidRDefault="00072D67" w:rsidP="004F1016">
            <w:pPr>
              <w:pStyle w:val="NoSpacing"/>
              <w:jc w:val="center"/>
            </w:pPr>
            <w:r>
              <w:t>X</w:t>
            </w:r>
          </w:p>
        </w:tc>
        <w:tc>
          <w:tcPr>
            <w:tcW w:w="540" w:type="dxa"/>
          </w:tcPr>
          <w:p w14:paraId="382D11EC" w14:textId="77777777" w:rsidR="004F1016" w:rsidRDefault="004F1016" w:rsidP="004F1016">
            <w:pPr>
              <w:pStyle w:val="NoSpacing"/>
              <w:jc w:val="center"/>
            </w:pPr>
          </w:p>
        </w:tc>
        <w:tc>
          <w:tcPr>
            <w:tcW w:w="540" w:type="dxa"/>
          </w:tcPr>
          <w:p w14:paraId="34156ED7" w14:textId="77777777" w:rsidR="004F1016" w:rsidRDefault="004F1016" w:rsidP="004F1016">
            <w:pPr>
              <w:pStyle w:val="NoSpacing"/>
              <w:jc w:val="center"/>
            </w:pPr>
          </w:p>
        </w:tc>
        <w:tc>
          <w:tcPr>
            <w:tcW w:w="540" w:type="dxa"/>
          </w:tcPr>
          <w:p w14:paraId="3549FB5C" w14:textId="77777777" w:rsidR="004F1016" w:rsidRDefault="004F1016" w:rsidP="004F1016">
            <w:pPr>
              <w:pStyle w:val="NoSpacing"/>
              <w:jc w:val="center"/>
            </w:pPr>
          </w:p>
        </w:tc>
        <w:tc>
          <w:tcPr>
            <w:tcW w:w="540" w:type="dxa"/>
          </w:tcPr>
          <w:p w14:paraId="723CB64F" w14:textId="77777777" w:rsidR="004F1016" w:rsidRDefault="004F1016" w:rsidP="004F1016">
            <w:pPr>
              <w:pStyle w:val="NoSpacing"/>
              <w:jc w:val="center"/>
            </w:pPr>
          </w:p>
        </w:tc>
      </w:tr>
      <w:tr w:rsidR="004F1016" w14:paraId="49B87620" w14:textId="77777777" w:rsidTr="004F1016">
        <w:tc>
          <w:tcPr>
            <w:tcW w:w="6385" w:type="dxa"/>
          </w:tcPr>
          <w:p w14:paraId="7135D156" w14:textId="77777777" w:rsidR="004F1016" w:rsidRDefault="004F1016" w:rsidP="0027468E">
            <w:pPr>
              <w:pStyle w:val="NoSpacing"/>
            </w:pPr>
            <w:r>
              <w:t>Repetitive motion of hands/fingers</w:t>
            </w:r>
          </w:p>
        </w:tc>
        <w:tc>
          <w:tcPr>
            <w:tcW w:w="571" w:type="dxa"/>
          </w:tcPr>
          <w:p w14:paraId="38ACB326" w14:textId="77777777" w:rsidR="004F1016" w:rsidRDefault="004F1016" w:rsidP="004F1016">
            <w:pPr>
              <w:pStyle w:val="NoSpacing"/>
              <w:jc w:val="center"/>
            </w:pPr>
          </w:p>
        </w:tc>
        <w:tc>
          <w:tcPr>
            <w:tcW w:w="540" w:type="dxa"/>
          </w:tcPr>
          <w:p w14:paraId="546189A7" w14:textId="77777777" w:rsidR="004F1016" w:rsidRDefault="004F1016" w:rsidP="004F1016">
            <w:pPr>
              <w:pStyle w:val="NoSpacing"/>
              <w:jc w:val="center"/>
            </w:pPr>
          </w:p>
        </w:tc>
        <w:tc>
          <w:tcPr>
            <w:tcW w:w="540" w:type="dxa"/>
          </w:tcPr>
          <w:p w14:paraId="3CEAA522" w14:textId="77777777" w:rsidR="004F1016" w:rsidRDefault="004F1016" w:rsidP="004F1016">
            <w:pPr>
              <w:pStyle w:val="NoSpacing"/>
              <w:jc w:val="center"/>
            </w:pPr>
          </w:p>
        </w:tc>
        <w:tc>
          <w:tcPr>
            <w:tcW w:w="540" w:type="dxa"/>
          </w:tcPr>
          <w:p w14:paraId="10CDDE8C" w14:textId="77777777" w:rsidR="004F1016" w:rsidRDefault="004F1016" w:rsidP="004F1016">
            <w:pPr>
              <w:pStyle w:val="NoSpacing"/>
              <w:jc w:val="center"/>
            </w:pPr>
          </w:p>
        </w:tc>
        <w:tc>
          <w:tcPr>
            <w:tcW w:w="540" w:type="dxa"/>
          </w:tcPr>
          <w:p w14:paraId="44DF687E" w14:textId="2D0D84D1" w:rsidR="004F1016" w:rsidRDefault="00072D67" w:rsidP="004F1016">
            <w:pPr>
              <w:pStyle w:val="NoSpacing"/>
              <w:jc w:val="center"/>
            </w:pPr>
            <w:r>
              <w:t>X</w:t>
            </w:r>
          </w:p>
        </w:tc>
      </w:tr>
      <w:tr w:rsidR="004F1016" w14:paraId="71714004" w14:textId="77777777" w:rsidTr="004F1016">
        <w:tc>
          <w:tcPr>
            <w:tcW w:w="6385" w:type="dxa"/>
          </w:tcPr>
          <w:p w14:paraId="449886FC" w14:textId="77777777" w:rsidR="004F1016" w:rsidRDefault="004F1016" w:rsidP="0027468E">
            <w:pPr>
              <w:pStyle w:val="NoSpacing"/>
            </w:pPr>
            <w:r>
              <w:t>Grasping with hand, gripping</w:t>
            </w:r>
          </w:p>
        </w:tc>
        <w:tc>
          <w:tcPr>
            <w:tcW w:w="571" w:type="dxa"/>
          </w:tcPr>
          <w:p w14:paraId="2A7F57D3" w14:textId="77777777" w:rsidR="004F1016" w:rsidRDefault="004F1016" w:rsidP="004F1016">
            <w:pPr>
              <w:pStyle w:val="NoSpacing"/>
              <w:jc w:val="center"/>
            </w:pPr>
          </w:p>
        </w:tc>
        <w:tc>
          <w:tcPr>
            <w:tcW w:w="540" w:type="dxa"/>
          </w:tcPr>
          <w:p w14:paraId="7259112A" w14:textId="77777777" w:rsidR="004F1016" w:rsidRDefault="004F1016" w:rsidP="004F1016">
            <w:pPr>
              <w:pStyle w:val="NoSpacing"/>
              <w:jc w:val="center"/>
            </w:pPr>
          </w:p>
        </w:tc>
        <w:tc>
          <w:tcPr>
            <w:tcW w:w="540" w:type="dxa"/>
          </w:tcPr>
          <w:p w14:paraId="5DF47E74" w14:textId="77777777" w:rsidR="004F1016" w:rsidRDefault="004F1016" w:rsidP="004F1016">
            <w:pPr>
              <w:pStyle w:val="NoSpacing"/>
              <w:jc w:val="center"/>
            </w:pPr>
          </w:p>
        </w:tc>
        <w:tc>
          <w:tcPr>
            <w:tcW w:w="540" w:type="dxa"/>
          </w:tcPr>
          <w:p w14:paraId="07A40E46" w14:textId="77777777" w:rsidR="004F1016" w:rsidRDefault="004F1016" w:rsidP="004F1016">
            <w:pPr>
              <w:pStyle w:val="NoSpacing"/>
              <w:jc w:val="center"/>
            </w:pPr>
          </w:p>
        </w:tc>
        <w:tc>
          <w:tcPr>
            <w:tcW w:w="540" w:type="dxa"/>
          </w:tcPr>
          <w:p w14:paraId="3BC436A6" w14:textId="7AAD2096" w:rsidR="004F1016" w:rsidRDefault="00072D67" w:rsidP="004F1016">
            <w:pPr>
              <w:pStyle w:val="NoSpacing"/>
              <w:jc w:val="center"/>
            </w:pPr>
            <w:r>
              <w:t>X</w:t>
            </w:r>
          </w:p>
        </w:tc>
      </w:tr>
      <w:tr w:rsidR="004F1016" w14:paraId="38385234" w14:textId="77777777" w:rsidTr="004F1016">
        <w:tc>
          <w:tcPr>
            <w:tcW w:w="6385" w:type="dxa"/>
          </w:tcPr>
          <w:p w14:paraId="20B1BEC2" w14:textId="77777777" w:rsidR="004F1016" w:rsidRDefault="004F1016" w:rsidP="0027468E">
            <w:pPr>
              <w:pStyle w:val="NoSpacing"/>
            </w:pPr>
            <w:r>
              <w:t>Lifting/carrying 10-25 pounds</w:t>
            </w:r>
          </w:p>
        </w:tc>
        <w:tc>
          <w:tcPr>
            <w:tcW w:w="571" w:type="dxa"/>
          </w:tcPr>
          <w:p w14:paraId="5DEFE221" w14:textId="77777777" w:rsidR="004F1016" w:rsidRDefault="004F1016" w:rsidP="004F1016">
            <w:pPr>
              <w:pStyle w:val="NoSpacing"/>
              <w:jc w:val="center"/>
            </w:pPr>
          </w:p>
        </w:tc>
        <w:tc>
          <w:tcPr>
            <w:tcW w:w="540" w:type="dxa"/>
          </w:tcPr>
          <w:p w14:paraId="56C2FB08" w14:textId="77777777" w:rsidR="004F1016" w:rsidRDefault="004F1016" w:rsidP="004F1016">
            <w:pPr>
              <w:pStyle w:val="NoSpacing"/>
              <w:jc w:val="center"/>
            </w:pPr>
          </w:p>
        </w:tc>
        <w:tc>
          <w:tcPr>
            <w:tcW w:w="540" w:type="dxa"/>
          </w:tcPr>
          <w:p w14:paraId="11254317" w14:textId="5EC81273" w:rsidR="004F1016" w:rsidRDefault="00072D67" w:rsidP="004F1016">
            <w:pPr>
              <w:pStyle w:val="NoSpacing"/>
              <w:jc w:val="center"/>
            </w:pPr>
            <w:r>
              <w:t>X</w:t>
            </w:r>
          </w:p>
        </w:tc>
        <w:tc>
          <w:tcPr>
            <w:tcW w:w="540" w:type="dxa"/>
          </w:tcPr>
          <w:p w14:paraId="5D8B9362" w14:textId="77777777" w:rsidR="004F1016" w:rsidRDefault="004F1016" w:rsidP="004F1016">
            <w:pPr>
              <w:pStyle w:val="NoSpacing"/>
              <w:jc w:val="center"/>
            </w:pPr>
          </w:p>
        </w:tc>
        <w:tc>
          <w:tcPr>
            <w:tcW w:w="540" w:type="dxa"/>
          </w:tcPr>
          <w:p w14:paraId="4EA20220" w14:textId="77777777" w:rsidR="004F1016" w:rsidRDefault="004F1016" w:rsidP="004F1016">
            <w:pPr>
              <w:pStyle w:val="NoSpacing"/>
              <w:jc w:val="center"/>
            </w:pPr>
          </w:p>
        </w:tc>
      </w:tr>
      <w:tr w:rsidR="004F1016" w14:paraId="1D3EDF6F" w14:textId="77777777" w:rsidTr="004F1016">
        <w:tc>
          <w:tcPr>
            <w:tcW w:w="6385" w:type="dxa"/>
          </w:tcPr>
          <w:p w14:paraId="63B660CB" w14:textId="77777777" w:rsidR="004F1016" w:rsidRDefault="004F1016" w:rsidP="0027468E">
            <w:pPr>
              <w:pStyle w:val="NoSpacing"/>
            </w:pPr>
            <w:r>
              <w:t>Lifting/carrying 26-50 pounds</w:t>
            </w:r>
          </w:p>
        </w:tc>
        <w:tc>
          <w:tcPr>
            <w:tcW w:w="571" w:type="dxa"/>
          </w:tcPr>
          <w:p w14:paraId="66AC25A8" w14:textId="77777777" w:rsidR="004F1016" w:rsidRDefault="004F1016" w:rsidP="004F1016">
            <w:pPr>
              <w:pStyle w:val="NoSpacing"/>
              <w:jc w:val="center"/>
            </w:pPr>
          </w:p>
        </w:tc>
        <w:tc>
          <w:tcPr>
            <w:tcW w:w="540" w:type="dxa"/>
          </w:tcPr>
          <w:p w14:paraId="752D9D08" w14:textId="3C78BEA3" w:rsidR="004F1016" w:rsidRDefault="00072D67" w:rsidP="004F1016">
            <w:pPr>
              <w:pStyle w:val="NoSpacing"/>
              <w:jc w:val="center"/>
            </w:pPr>
            <w:r>
              <w:t>X</w:t>
            </w:r>
          </w:p>
        </w:tc>
        <w:tc>
          <w:tcPr>
            <w:tcW w:w="540" w:type="dxa"/>
          </w:tcPr>
          <w:p w14:paraId="71EE3789" w14:textId="77777777" w:rsidR="004F1016" w:rsidRDefault="004F1016" w:rsidP="004F1016">
            <w:pPr>
              <w:pStyle w:val="NoSpacing"/>
              <w:jc w:val="center"/>
            </w:pPr>
          </w:p>
        </w:tc>
        <w:tc>
          <w:tcPr>
            <w:tcW w:w="540" w:type="dxa"/>
          </w:tcPr>
          <w:p w14:paraId="5AD577E2" w14:textId="77777777" w:rsidR="004F1016" w:rsidRDefault="004F1016" w:rsidP="004F1016">
            <w:pPr>
              <w:pStyle w:val="NoSpacing"/>
              <w:jc w:val="center"/>
            </w:pPr>
          </w:p>
        </w:tc>
        <w:tc>
          <w:tcPr>
            <w:tcW w:w="540" w:type="dxa"/>
          </w:tcPr>
          <w:p w14:paraId="4A64EF58" w14:textId="77777777" w:rsidR="004F1016" w:rsidRDefault="004F1016" w:rsidP="004F1016">
            <w:pPr>
              <w:pStyle w:val="NoSpacing"/>
              <w:jc w:val="center"/>
            </w:pPr>
          </w:p>
        </w:tc>
      </w:tr>
      <w:tr w:rsidR="004F1016" w14:paraId="77E0CFB1" w14:textId="77777777" w:rsidTr="004F1016">
        <w:tc>
          <w:tcPr>
            <w:tcW w:w="6385" w:type="dxa"/>
          </w:tcPr>
          <w:p w14:paraId="100E5E59" w14:textId="77777777" w:rsidR="004F1016" w:rsidRDefault="004F1016" w:rsidP="0027468E">
            <w:pPr>
              <w:pStyle w:val="NoSpacing"/>
            </w:pPr>
            <w:r>
              <w:t>Lifting/carrying more than 50 pounds</w:t>
            </w:r>
          </w:p>
        </w:tc>
        <w:tc>
          <w:tcPr>
            <w:tcW w:w="571" w:type="dxa"/>
          </w:tcPr>
          <w:p w14:paraId="12463894" w14:textId="77777777" w:rsidR="004F1016" w:rsidRDefault="004F1016" w:rsidP="004F1016">
            <w:pPr>
              <w:pStyle w:val="NoSpacing"/>
              <w:jc w:val="center"/>
            </w:pPr>
          </w:p>
        </w:tc>
        <w:tc>
          <w:tcPr>
            <w:tcW w:w="540" w:type="dxa"/>
          </w:tcPr>
          <w:p w14:paraId="2AF53ABE" w14:textId="7F364C87" w:rsidR="004F1016" w:rsidRDefault="00072D67" w:rsidP="004F1016">
            <w:pPr>
              <w:pStyle w:val="NoSpacing"/>
              <w:jc w:val="center"/>
            </w:pPr>
            <w:r>
              <w:t>X</w:t>
            </w:r>
          </w:p>
        </w:tc>
        <w:tc>
          <w:tcPr>
            <w:tcW w:w="540" w:type="dxa"/>
          </w:tcPr>
          <w:p w14:paraId="1CDB4E9C" w14:textId="77777777" w:rsidR="004F1016" w:rsidRDefault="004F1016" w:rsidP="004F1016">
            <w:pPr>
              <w:pStyle w:val="NoSpacing"/>
              <w:jc w:val="center"/>
            </w:pPr>
          </w:p>
        </w:tc>
        <w:tc>
          <w:tcPr>
            <w:tcW w:w="540" w:type="dxa"/>
          </w:tcPr>
          <w:p w14:paraId="24638A5E" w14:textId="77777777" w:rsidR="004F1016" w:rsidRDefault="004F1016" w:rsidP="004F1016">
            <w:pPr>
              <w:pStyle w:val="NoSpacing"/>
              <w:jc w:val="center"/>
            </w:pPr>
          </w:p>
        </w:tc>
        <w:tc>
          <w:tcPr>
            <w:tcW w:w="540" w:type="dxa"/>
          </w:tcPr>
          <w:p w14:paraId="19C00DDE" w14:textId="77777777" w:rsidR="004F1016" w:rsidRDefault="004F1016" w:rsidP="004F1016">
            <w:pPr>
              <w:pStyle w:val="NoSpacing"/>
              <w:jc w:val="center"/>
            </w:pPr>
          </w:p>
        </w:tc>
      </w:tr>
      <w:tr w:rsidR="004F1016" w14:paraId="56161D5C" w14:textId="77777777" w:rsidTr="004F1016">
        <w:tc>
          <w:tcPr>
            <w:tcW w:w="6385" w:type="dxa"/>
          </w:tcPr>
          <w:p w14:paraId="068CB589" w14:textId="2F5F1FA4" w:rsidR="004F1016" w:rsidRDefault="004F1016" w:rsidP="0027468E">
            <w:pPr>
              <w:pStyle w:val="NoSpacing"/>
            </w:pPr>
            <w:r>
              <w:t>Pushing/Pulling</w:t>
            </w:r>
          </w:p>
        </w:tc>
        <w:tc>
          <w:tcPr>
            <w:tcW w:w="571" w:type="dxa"/>
          </w:tcPr>
          <w:p w14:paraId="5F1D028A" w14:textId="77777777" w:rsidR="004F1016" w:rsidRDefault="004F1016" w:rsidP="004F1016">
            <w:pPr>
              <w:pStyle w:val="NoSpacing"/>
              <w:jc w:val="center"/>
            </w:pPr>
          </w:p>
        </w:tc>
        <w:tc>
          <w:tcPr>
            <w:tcW w:w="540" w:type="dxa"/>
          </w:tcPr>
          <w:p w14:paraId="76F743B1" w14:textId="77777777" w:rsidR="004F1016" w:rsidRDefault="004F1016" w:rsidP="004F1016">
            <w:pPr>
              <w:pStyle w:val="NoSpacing"/>
              <w:jc w:val="center"/>
            </w:pPr>
          </w:p>
        </w:tc>
        <w:tc>
          <w:tcPr>
            <w:tcW w:w="540" w:type="dxa"/>
          </w:tcPr>
          <w:p w14:paraId="06ECDC28" w14:textId="6122C4A9" w:rsidR="004F1016" w:rsidRDefault="00072D67" w:rsidP="004F1016">
            <w:pPr>
              <w:pStyle w:val="NoSpacing"/>
              <w:jc w:val="center"/>
            </w:pPr>
            <w:r>
              <w:t>X</w:t>
            </w:r>
          </w:p>
        </w:tc>
        <w:tc>
          <w:tcPr>
            <w:tcW w:w="540" w:type="dxa"/>
          </w:tcPr>
          <w:p w14:paraId="47C6B1F0" w14:textId="77777777" w:rsidR="004F1016" w:rsidRDefault="004F1016" w:rsidP="004F1016">
            <w:pPr>
              <w:pStyle w:val="NoSpacing"/>
              <w:jc w:val="center"/>
            </w:pPr>
          </w:p>
        </w:tc>
        <w:tc>
          <w:tcPr>
            <w:tcW w:w="540" w:type="dxa"/>
          </w:tcPr>
          <w:p w14:paraId="2CA52200" w14:textId="77777777" w:rsidR="004F1016" w:rsidRDefault="004F1016" w:rsidP="004F1016">
            <w:pPr>
              <w:pStyle w:val="NoSpacing"/>
              <w:jc w:val="center"/>
            </w:pPr>
          </w:p>
        </w:tc>
      </w:tr>
      <w:tr w:rsidR="004F1016" w14:paraId="27E3221D" w14:textId="77777777" w:rsidTr="004F1016">
        <w:tc>
          <w:tcPr>
            <w:tcW w:w="6385" w:type="dxa"/>
          </w:tcPr>
          <w:p w14:paraId="29713794" w14:textId="77777777" w:rsidR="004F1016" w:rsidRDefault="004F1016" w:rsidP="0027468E">
            <w:pPr>
              <w:pStyle w:val="NoSpacing"/>
            </w:pPr>
            <w:r>
              <w:t xml:space="preserve">Using foot controls </w:t>
            </w:r>
          </w:p>
        </w:tc>
        <w:tc>
          <w:tcPr>
            <w:tcW w:w="571" w:type="dxa"/>
          </w:tcPr>
          <w:p w14:paraId="776DE47B" w14:textId="0DDF7DB6" w:rsidR="004F1016" w:rsidRDefault="00072D67" w:rsidP="004F1016">
            <w:pPr>
              <w:pStyle w:val="NoSpacing"/>
              <w:jc w:val="center"/>
            </w:pPr>
            <w:r>
              <w:t>X</w:t>
            </w:r>
          </w:p>
        </w:tc>
        <w:tc>
          <w:tcPr>
            <w:tcW w:w="540" w:type="dxa"/>
          </w:tcPr>
          <w:p w14:paraId="4DE339F8" w14:textId="77777777" w:rsidR="004F1016" w:rsidRDefault="004F1016" w:rsidP="004F1016">
            <w:pPr>
              <w:pStyle w:val="NoSpacing"/>
              <w:jc w:val="center"/>
            </w:pPr>
          </w:p>
        </w:tc>
        <w:tc>
          <w:tcPr>
            <w:tcW w:w="540" w:type="dxa"/>
          </w:tcPr>
          <w:p w14:paraId="2133BF87" w14:textId="77777777" w:rsidR="004F1016" w:rsidRDefault="004F1016" w:rsidP="004F1016">
            <w:pPr>
              <w:pStyle w:val="NoSpacing"/>
              <w:jc w:val="center"/>
            </w:pPr>
          </w:p>
        </w:tc>
        <w:tc>
          <w:tcPr>
            <w:tcW w:w="540" w:type="dxa"/>
          </w:tcPr>
          <w:p w14:paraId="59476F1D" w14:textId="77777777" w:rsidR="004F1016" w:rsidRDefault="004F1016" w:rsidP="004F1016">
            <w:pPr>
              <w:pStyle w:val="NoSpacing"/>
              <w:jc w:val="center"/>
            </w:pPr>
          </w:p>
        </w:tc>
        <w:tc>
          <w:tcPr>
            <w:tcW w:w="540" w:type="dxa"/>
          </w:tcPr>
          <w:p w14:paraId="247E99E8" w14:textId="77777777" w:rsidR="004F1016" w:rsidRDefault="004F1016" w:rsidP="004F1016">
            <w:pPr>
              <w:pStyle w:val="NoSpacing"/>
              <w:jc w:val="center"/>
            </w:pPr>
          </w:p>
        </w:tc>
      </w:tr>
      <w:tr w:rsidR="004F1016" w14:paraId="33F39A68" w14:textId="77777777" w:rsidTr="004F1016">
        <w:tc>
          <w:tcPr>
            <w:tcW w:w="6385" w:type="dxa"/>
          </w:tcPr>
          <w:p w14:paraId="4FA07B4A" w14:textId="77777777" w:rsidR="004F1016" w:rsidRDefault="004F1016" w:rsidP="0027468E">
            <w:pPr>
              <w:pStyle w:val="NoSpacing"/>
            </w:pPr>
            <w:r>
              <w:t>Work in/exposure to inclement weather</w:t>
            </w:r>
          </w:p>
        </w:tc>
        <w:tc>
          <w:tcPr>
            <w:tcW w:w="571" w:type="dxa"/>
          </w:tcPr>
          <w:p w14:paraId="5AA6AE08" w14:textId="51E65B53" w:rsidR="004F1016" w:rsidRDefault="00072D67" w:rsidP="004F1016">
            <w:pPr>
              <w:pStyle w:val="NoSpacing"/>
              <w:jc w:val="center"/>
            </w:pPr>
            <w:r>
              <w:t>X</w:t>
            </w:r>
          </w:p>
        </w:tc>
        <w:tc>
          <w:tcPr>
            <w:tcW w:w="540" w:type="dxa"/>
          </w:tcPr>
          <w:p w14:paraId="476F552D" w14:textId="77777777" w:rsidR="004F1016" w:rsidRDefault="004F1016" w:rsidP="004F1016">
            <w:pPr>
              <w:pStyle w:val="NoSpacing"/>
              <w:jc w:val="center"/>
            </w:pPr>
          </w:p>
        </w:tc>
        <w:tc>
          <w:tcPr>
            <w:tcW w:w="540" w:type="dxa"/>
          </w:tcPr>
          <w:p w14:paraId="15238B3F" w14:textId="77777777" w:rsidR="004F1016" w:rsidRDefault="004F1016" w:rsidP="004F1016">
            <w:pPr>
              <w:pStyle w:val="NoSpacing"/>
              <w:jc w:val="center"/>
            </w:pPr>
          </w:p>
        </w:tc>
        <w:tc>
          <w:tcPr>
            <w:tcW w:w="540" w:type="dxa"/>
          </w:tcPr>
          <w:p w14:paraId="0FA1B8F2" w14:textId="77777777" w:rsidR="004F1016" w:rsidRDefault="004F1016" w:rsidP="004F1016">
            <w:pPr>
              <w:pStyle w:val="NoSpacing"/>
              <w:jc w:val="center"/>
            </w:pPr>
          </w:p>
        </w:tc>
        <w:tc>
          <w:tcPr>
            <w:tcW w:w="540" w:type="dxa"/>
          </w:tcPr>
          <w:p w14:paraId="4A40D336" w14:textId="77777777" w:rsidR="004F1016" w:rsidRDefault="004F1016" w:rsidP="004F1016">
            <w:pPr>
              <w:pStyle w:val="NoSpacing"/>
              <w:jc w:val="center"/>
            </w:pPr>
          </w:p>
        </w:tc>
      </w:tr>
      <w:tr w:rsidR="004F1016" w14:paraId="600F5A01" w14:textId="77777777" w:rsidTr="004F1016">
        <w:tc>
          <w:tcPr>
            <w:tcW w:w="6385" w:type="dxa"/>
          </w:tcPr>
          <w:p w14:paraId="23774ED1" w14:textId="77777777" w:rsidR="004F1016" w:rsidRDefault="004F1016" w:rsidP="0027468E">
            <w:pPr>
              <w:pStyle w:val="NoSpacing"/>
            </w:pPr>
            <w:r>
              <w:t xml:space="preserve">Work in/exposure to cold water </w:t>
            </w:r>
          </w:p>
        </w:tc>
        <w:tc>
          <w:tcPr>
            <w:tcW w:w="571" w:type="dxa"/>
          </w:tcPr>
          <w:p w14:paraId="331762E5" w14:textId="0D4A5F70" w:rsidR="004F1016" w:rsidRDefault="00072D67" w:rsidP="004F1016">
            <w:pPr>
              <w:pStyle w:val="NoSpacing"/>
              <w:jc w:val="center"/>
            </w:pPr>
            <w:r>
              <w:t>X</w:t>
            </w:r>
          </w:p>
        </w:tc>
        <w:tc>
          <w:tcPr>
            <w:tcW w:w="540" w:type="dxa"/>
          </w:tcPr>
          <w:p w14:paraId="2339C329" w14:textId="77777777" w:rsidR="004F1016" w:rsidRDefault="004F1016" w:rsidP="004F1016">
            <w:pPr>
              <w:pStyle w:val="NoSpacing"/>
              <w:jc w:val="center"/>
            </w:pPr>
          </w:p>
        </w:tc>
        <w:tc>
          <w:tcPr>
            <w:tcW w:w="540" w:type="dxa"/>
          </w:tcPr>
          <w:p w14:paraId="7A00B8CF" w14:textId="101184E7" w:rsidR="004F1016" w:rsidRDefault="004F1016" w:rsidP="004F1016">
            <w:pPr>
              <w:pStyle w:val="NoSpacing"/>
              <w:jc w:val="center"/>
            </w:pPr>
          </w:p>
        </w:tc>
        <w:tc>
          <w:tcPr>
            <w:tcW w:w="540" w:type="dxa"/>
          </w:tcPr>
          <w:p w14:paraId="08BED0E4" w14:textId="77777777" w:rsidR="004F1016" w:rsidRDefault="004F1016" w:rsidP="004F1016">
            <w:pPr>
              <w:pStyle w:val="NoSpacing"/>
              <w:jc w:val="center"/>
            </w:pPr>
          </w:p>
        </w:tc>
        <w:tc>
          <w:tcPr>
            <w:tcW w:w="540" w:type="dxa"/>
          </w:tcPr>
          <w:p w14:paraId="1B607FB1" w14:textId="77777777" w:rsidR="004F1016" w:rsidRDefault="004F1016" w:rsidP="004F1016">
            <w:pPr>
              <w:pStyle w:val="NoSpacing"/>
              <w:jc w:val="center"/>
            </w:pPr>
          </w:p>
        </w:tc>
      </w:tr>
      <w:tr w:rsidR="004F1016" w14:paraId="62103493" w14:textId="77777777" w:rsidTr="004F1016">
        <w:tc>
          <w:tcPr>
            <w:tcW w:w="6385" w:type="dxa"/>
          </w:tcPr>
          <w:p w14:paraId="47FCB4C0" w14:textId="77777777" w:rsidR="004F1016" w:rsidRDefault="004F1016" w:rsidP="0027468E">
            <w:pPr>
              <w:pStyle w:val="NoSpacing"/>
            </w:pPr>
            <w:r>
              <w:t>Exposure to dust, chemicals, or fumes</w:t>
            </w:r>
          </w:p>
        </w:tc>
        <w:tc>
          <w:tcPr>
            <w:tcW w:w="571" w:type="dxa"/>
          </w:tcPr>
          <w:p w14:paraId="44AF022A" w14:textId="77777777" w:rsidR="004F1016" w:rsidRDefault="004F1016" w:rsidP="004F1016">
            <w:pPr>
              <w:pStyle w:val="NoSpacing"/>
              <w:jc w:val="center"/>
            </w:pPr>
          </w:p>
        </w:tc>
        <w:tc>
          <w:tcPr>
            <w:tcW w:w="540" w:type="dxa"/>
          </w:tcPr>
          <w:p w14:paraId="08F2EBFD" w14:textId="77777777" w:rsidR="004F1016" w:rsidRDefault="004F1016" w:rsidP="004F1016">
            <w:pPr>
              <w:pStyle w:val="NoSpacing"/>
              <w:jc w:val="center"/>
            </w:pPr>
          </w:p>
        </w:tc>
        <w:tc>
          <w:tcPr>
            <w:tcW w:w="540" w:type="dxa"/>
          </w:tcPr>
          <w:p w14:paraId="6A53FD82" w14:textId="0B245A14" w:rsidR="004F1016" w:rsidRDefault="00072D67" w:rsidP="004F1016">
            <w:pPr>
              <w:pStyle w:val="NoSpacing"/>
              <w:jc w:val="center"/>
            </w:pPr>
            <w:r>
              <w:t>X</w:t>
            </w:r>
          </w:p>
        </w:tc>
        <w:tc>
          <w:tcPr>
            <w:tcW w:w="540" w:type="dxa"/>
          </w:tcPr>
          <w:p w14:paraId="333151B3" w14:textId="77777777" w:rsidR="004F1016" w:rsidRDefault="004F1016" w:rsidP="004F1016">
            <w:pPr>
              <w:pStyle w:val="NoSpacing"/>
              <w:jc w:val="center"/>
            </w:pPr>
          </w:p>
        </w:tc>
        <w:tc>
          <w:tcPr>
            <w:tcW w:w="540" w:type="dxa"/>
          </w:tcPr>
          <w:p w14:paraId="061801F8" w14:textId="77777777" w:rsidR="004F1016" w:rsidRDefault="004F1016" w:rsidP="004F1016">
            <w:pPr>
              <w:pStyle w:val="NoSpacing"/>
              <w:jc w:val="center"/>
            </w:pPr>
          </w:p>
        </w:tc>
      </w:tr>
      <w:tr w:rsidR="004F1016" w14:paraId="1D77BF47" w14:textId="77777777" w:rsidTr="004F1016">
        <w:tc>
          <w:tcPr>
            <w:tcW w:w="6385" w:type="dxa"/>
          </w:tcPr>
          <w:p w14:paraId="22BDCF0F" w14:textId="77777777" w:rsidR="004F1016" w:rsidRDefault="004F1016" w:rsidP="0027468E">
            <w:pPr>
              <w:pStyle w:val="NoSpacing"/>
            </w:pPr>
            <w:r>
              <w:t>Work/live in remote field sites</w:t>
            </w:r>
          </w:p>
        </w:tc>
        <w:tc>
          <w:tcPr>
            <w:tcW w:w="571" w:type="dxa"/>
          </w:tcPr>
          <w:p w14:paraId="66BD3C40" w14:textId="0CA061AC" w:rsidR="004F1016" w:rsidRDefault="00072D67" w:rsidP="004F1016">
            <w:pPr>
              <w:pStyle w:val="NoSpacing"/>
              <w:jc w:val="center"/>
            </w:pPr>
            <w:r>
              <w:t>X</w:t>
            </w:r>
          </w:p>
        </w:tc>
        <w:tc>
          <w:tcPr>
            <w:tcW w:w="540" w:type="dxa"/>
          </w:tcPr>
          <w:p w14:paraId="04BD603C" w14:textId="77777777" w:rsidR="004F1016" w:rsidRDefault="004F1016" w:rsidP="004F1016">
            <w:pPr>
              <w:pStyle w:val="NoSpacing"/>
              <w:jc w:val="center"/>
            </w:pPr>
          </w:p>
        </w:tc>
        <w:tc>
          <w:tcPr>
            <w:tcW w:w="540" w:type="dxa"/>
          </w:tcPr>
          <w:p w14:paraId="7021905F" w14:textId="77777777" w:rsidR="004F1016" w:rsidRDefault="004F1016" w:rsidP="004F1016">
            <w:pPr>
              <w:pStyle w:val="NoSpacing"/>
              <w:jc w:val="center"/>
            </w:pPr>
          </w:p>
        </w:tc>
        <w:tc>
          <w:tcPr>
            <w:tcW w:w="540" w:type="dxa"/>
          </w:tcPr>
          <w:p w14:paraId="52AC7DA7" w14:textId="77777777" w:rsidR="004F1016" w:rsidRDefault="004F1016" w:rsidP="004F1016">
            <w:pPr>
              <w:pStyle w:val="NoSpacing"/>
              <w:jc w:val="center"/>
            </w:pPr>
          </w:p>
        </w:tc>
        <w:tc>
          <w:tcPr>
            <w:tcW w:w="540" w:type="dxa"/>
          </w:tcPr>
          <w:p w14:paraId="3E5D544C" w14:textId="77777777" w:rsidR="004F1016" w:rsidRDefault="004F1016" w:rsidP="004F1016">
            <w:pPr>
              <w:pStyle w:val="NoSpacing"/>
              <w:jc w:val="center"/>
            </w:pPr>
          </w:p>
        </w:tc>
      </w:tr>
      <w:tr w:rsidR="004F1016" w14:paraId="4EC1AC2A" w14:textId="77777777" w:rsidTr="004F1016">
        <w:tc>
          <w:tcPr>
            <w:tcW w:w="6385" w:type="dxa"/>
          </w:tcPr>
          <w:p w14:paraId="15F1CE34" w14:textId="0DDE1F71" w:rsidR="004F1016" w:rsidRDefault="004F1016" w:rsidP="0027468E">
            <w:pPr>
              <w:pStyle w:val="NoSpacing"/>
            </w:pPr>
            <w:r>
              <w:t>Use of hazardous equipment (</w:t>
            </w:r>
            <w:proofErr w:type="gramStart"/>
            <w:r>
              <w:t>e.g.</w:t>
            </w:r>
            <w:proofErr w:type="gramEnd"/>
            <w:r>
              <w:t xml:space="preserve"> chainsaws, guns, explosives)</w:t>
            </w:r>
          </w:p>
        </w:tc>
        <w:tc>
          <w:tcPr>
            <w:tcW w:w="571" w:type="dxa"/>
          </w:tcPr>
          <w:p w14:paraId="78805856" w14:textId="7FCFC3FE" w:rsidR="004F1016" w:rsidRDefault="00072D67" w:rsidP="004F1016">
            <w:pPr>
              <w:pStyle w:val="NoSpacing"/>
              <w:jc w:val="center"/>
            </w:pPr>
            <w:r>
              <w:t>X</w:t>
            </w:r>
          </w:p>
        </w:tc>
        <w:tc>
          <w:tcPr>
            <w:tcW w:w="540" w:type="dxa"/>
          </w:tcPr>
          <w:p w14:paraId="6EC9C4F7" w14:textId="77777777" w:rsidR="004F1016" w:rsidRDefault="004F1016" w:rsidP="004F1016">
            <w:pPr>
              <w:pStyle w:val="NoSpacing"/>
              <w:jc w:val="center"/>
            </w:pPr>
          </w:p>
        </w:tc>
        <w:tc>
          <w:tcPr>
            <w:tcW w:w="540" w:type="dxa"/>
          </w:tcPr>
          <w:p w14:paraId="4D961CF5" w14:textId="77777777" w:rsidR="004F1016" w:rsidRDefault="004F1016" w:rsidP="004F1016">
            <w:pPr>
              <w:pStyle w:val="NoSpacing"/>
              <w:jc w:val="center"/>
            </w:pPr>
          </w:p>
        </w:tc>
        <w:tc>
          <w:tcPr>
            <w:tcW w:w="540" w:type="dxa"/>
          </w:tcPr>
          <w:p w14:paraId="12E1CC22" w14:textId="77777777" w:rsidR="004F1016" w:rsidRDefault="004F1016" w:rsidP="004F1016">
            <w:pPr>
              <w:pStyle w:val="NoSpacing"/>
              <w:jc w:val="center"/>
            </w:pPr>
          </w:p>
        </w:tc>
        <w:tc>
          <w:tcPr>
            <w:tcW w:w="540" w:type="dxa"/>
          </w:tcPr>
          <w:p w14:paraId="7B60E1C1" w14:textId="77777777" w:rsidR="004F1016" w:rsidRDefault="004F1016" w:rsidP="004F1016">
            <w:pPr>
              <w:pStyle w:val="NoSpacing"/>
              <w:jc w:val="center"/>
            </w:pPr>
          </w:p>
        </w:tc>
      </w:tr>
      <w:tr w:rsidR="004F1016" w14:paraId="458E3587" w14:textId="77777777" w:rsidTr="004F1016">
        <w:tc>
          <w:tcPr>
            <w:tcW w:w="6385" w:type="dxa"/>
          </w:tcPr>
          <w:p w14:paraId="76F69541" w14:textId="77777777" w:rsidR="004F1016" w:rsidRDefault="004F1016" w:rsidP="0027468E">
            <w:pPr>
              <w:pStyle w:val="NoSpacing"/>
            </w:pPr>
            <w:r>
              <w:t>Swimming, scuba diving</w:t>
            </w:r>
          </w:p>
        </w:tc>
        <w:tc>
          <w:tcPr>
            <w:tcW w:w="571" w:type="dxa"/>
          </w:tcPr>
          <w:p w14:paraId="6CC8E22F" w14:textId="609EF689" w:rsidR="004F1016" w:rsidRDefault="00072D67" w:rsidP="004F1016">
            <w:pPr>
              <w:pStyle w:val="NoSpacing"/>
              <w:jc w:val="center"/>
            </w:pPr>
            <w:r>
              <w:t>X</w:t>
            </w:r>
          </w:p>
        </w:tc>
        <w:tc>
          <w:tcPr>
            <w:tcW w:w="540" w:type="dxa"/>
          </w:tcPr>
          <w:p w14:paraId="719A23C6" w14:textId="77777777" w:rsidR="004F1016" w:rsidRDefault="004F1016" w:rsidP="004F1016">
            <w:pPr>
              <w:pStyle w:val="NoSpacing"/>
              <w:jc w:val="center"/>
            </w:pPr>
          </w:p>
        </w:tc>
        <w:tc>
          <w:tcPr>
            <w:tcW w:w="540" w:type="dxa"/>
          </w:tcPr>
          <w:p w14:paraId="415B6920" w14:textId="77777777" w:rsidR="004F1016" w:rsidRDefault="004F1016" w:rsidP="004F1016">
            <w:pPr>
              <w:pStyle w:val="NoSpacing"/>
              <w:jc w:val="center"/>
            </w:pPr>
          </w:p>
        </w:tc>
        <w:tc>
          <w:tcPr>
            <w:tcW w:w="540" w:type="dxa"/>
          </w:tcPr>
          <w:p w14:paraId="6ADCD6C0" w14:textId="77777777" w:rsidR="004F1016" w:rsidRDefault="004F1016" w:rsidP="004F1016">
            <w:pPr>
              <w:pStyle w:val="NoSpacing"/>
              <w:jc w:val="center"/>
            </w:pPr>
          </w:p>
        </w:tc>
        <w:tc>
          <w:tcPr>
            <w:tcW w:w="540" w:type="dxa"/>
          </w:tcPr>
          <w:p w14:paraId="352773B2" w14:textId="77777777" w:rsidR="004F1016" w:rsidRDefault="004F1016" w:rsidP="004F1016">
            <w:pPr>
              <w:pStyle w:val="NoSpacing"/>
              <w:jc w:val="center"/>
            </w:pPr>
          </w:p>
        </w:tc>
      </w:tr>
      <w:tr w:rsidR="004F1016" w14:paraId="53810466" w14:textId="77777777" w:rsidTr="004F1016">
        <w:tc>
          <w:tcPr>
            <w:tcW w:w="6385" w:type="dxa"/>
          </w:tcPr>
          <w:p w14:paraId="7BA848EB" w14:textId="77777777" w:rsidR="004F1016" w:rsidRDefault="004F1016" w:rsidP="0027468E">
            <w:pPr>
              <w:pStyle w:val="NoSpacing"/>
            </w:pPr>
            <w:r>
              <w:t>Work at heights (</w:t>
            </w:r>
            <w:proofErr w:type="gramStart"/>
            <w:r>
              <w:t>e.g.</w:t>
            </w:r>
            <w:proofErr w:type="gramEnd"/>
            <w:r>
              <w:t xml:space="preserve"> towers, poles)</w:t>
            </w:r>
          </w:p>
        </w:tc>
        <w:tc>
          <w:tcPr>
            <w:tcW w:w="571" w:type="dxa"/>
          </w:tcPr>
          <w:p w14:paraId="02024727" w14:textId="4D64CAFF" w:rsidR="004F1016" w:rsidRDefault="00072D67" w:rsidP="004F1016">
            <w:pPr>
              <w:pStyle w:val="NoSpacing"/>
              <w:jc w:val="center"/>
            </w:pPr>
            <w:r>
              <w:t>X</w:t>
            </w:r>
          </w:p>
        </w:tc>
        <w:tc>
          <w:tcPr>
            <w:tcW w:w="540" w:type="dxa"/>
          </w:tcPr>
          <w:p w14:paraId="2C704650" w14:textId="77777777" w:rsidR="004F1016" w:rsidRDefault="004F1016" w:rsidP="004F1016">
            <w:pPr>
              <w:pStyle w:val="NoSpacing"/>
              <w:jc w:val="center"/>
            </w:pPr>
          </w:p>
        </w:tc>
        <w:tc>
          <w:tcPr>
            <w:tcW w:w="540" w:type="dxa"/>
          </w:tcPr>
          <w:p w14:paraId="6A4625CE" w14:textId="77777777" w:rsidR="004F1016" w:rsidRDefault="004F1016" w:rsidP="004F1016">
            <w:pPr>
              <w:pStyle w:val="NoSpacing"/>
              <w:jc w:val="center"/>
            </w:pPr>
          </w:p>
        </w:tc>
        <w:tc>
          <w:tcPr>
            <w:tcW w:w="540" w:type="dxa"/>
          </w:tcPr>
          <w:p w14:paraId="20255044" w14:textId="77777777" w:rsidR="004F1016" w:rsidRDefault="004F1016" w:rsidP="004F1016">
            <w:pPr>
              <w:pStyle w:val="NoSpacing"/>
              <w:jc w:val="center"/>
            </w:pPr>
          </w:p>
        </w:tc>
        <w:tc>
          <w:tcPr>
            <w:tcW w:w="540" w:type="dxa"/>
          </w:tcPr>
          <w:p w14:paraId="528500EA" w14:textId="77777777" w:rsidR="004F1016" w:rsidRDefault="004F1016" w:rsidP="004F1016">
            <w:pPr>
              <w:pStyle w:val="NoSpacing"/>
              <w:jc w:val="center"/>
            </w:pPr>
          </w:p>
        </w:tc>
      </w:tr>
      <w:tr w:rsidR="004F1016" w14:paraId="28AA0F31" w14:textId="77777777" w:rsidTr="004F1016">
        <w:tc>
          <w:tcPr>
            <w:tcW w:w="6385" w:type="dxa"/>
          </w:tcPr>
          <w:p w14:paraId="17928C68" w14:textId="77777777" w:rsidR="004F1016" w:rsidRDefault="004F1016" w:rsidP="0027468E">
            <w:pPr>
              <w:pStyle w:val="NoSpacing"/>
            </w:pPr>
            <w:r>
              <w:t xml:space="preserve">Exposure to infection, </w:t>
            </w:r>
            <w:proofErr w:type="gramStart"/>
            <w:r>
              <w:t>germs</w:t>
            </w:r>
            <w:proofErr w:type="gramEnd"/>
            <w:r>
              <w:t xml:space="preserve"> or contagious diseases</w:t>
            </w:r>
          </w:p>
        </w:tc>
        <w:tc>
          <w:tcPr>
            <w:tcW w:w="571" w:type="dxa"/>
          </w:tcPr>
          <w:p w14:paraId="6C2132F7" w14:textId="77777777" w:rsidR="004F1016" w:rsidRDefault="004F1016" w:rsidP="004F1016">
            <w:pPr>
              <w:pStyle w:val="NoSpacing"/>
              <w:jc w:val="center"/>
            </w:pPr>
          </w:p>
        </w:tc>
        <w:tc>
          <w:tcPr>
            <w:tcW w:w="540" w:type="dxa"/>
          </w:tcPr>
          <w:p w14:paraId="50AD2EFB" w14:textId="54A4B421" w:rsidR="004F1016" w:rsidRDefault="00E61D9E" w:rsidP="004F1016">
            <w:pPr>
              <w:pStyle w:val="NoSpacing"/>
              <w:jc w:val="center"/>
            </w:pPr>
            <w:r>
              <w:t>X</w:t>
            </w:r>
          </w:p>
        </w:tc>
        <w:tc>
          <w:tcPr>
            <w:tcW w:w="540" w:type="dxa"/>
          </w:tcPr>
          <w:p w14:paraId="1EF039C3" w14:textId="4D9F3286" w:rsidR="004F1016" w:rsidRDefault="004F1016" w:rsidP="004F1016">
            <w:pPr>
              <w:pStyle w:val="NoSpacing"/>
              <w:jc w:val="center"/>
            </w:pPr>
          </w:p>
        </w:tc>
        <w:tc>
          <w:tcPr>
            <w:tcW w:w="540" w:type="dxa"/>
          </w:tcPr>
          <w:p w14:paraId="00E4BADF" w14:textId="77777777" w:rsidR="004F1016" w:rsidRDefault="004F1016" w:rsidP="004F1016">
            <w:pPr>
              <w:pStyle w:val="NoSpacing"/>
              <w:jc w:val="center"/>
            </w:pPr>
          </w:p>
        </w:tc>
        <w:tc>
          <w:tcPr>
            <w:tcW w:w="540" w:type="dxa"/>
          </w:tcPr>
          <w:p w14:paraId="61E1A5FF" w14:textId="77777777" w:rsidR="004F1016" w:rsidRDefault="004F1016" w:rsidP="004F1016">
            <w:pPr>
              <w:pStyle w:val="NoSpacing"/>
              <w:jc w:val="center"/>
            </w:pPr>
          </w:p>
        </w:tc>
      </w:tr>
      <w:tr w:rsidR="004F1016" w14:paraId="24F266FA" w14:textId="77777777" w:rsidTr="004F1016">
        <w:tc>
          <w:tcPr>
            <w:tcW w:w="6385" w:type="dxa"/>
          </w:tcPr>
          <w:p w14:paraId="1F158ACB" w14:textId="77777777" w:rsidR="004F1016" w:rsidRDefault="004F1016" w:rsidP="0027468E">
            <w:pPr>
              <w:pStyle w:val="NoSpacing"/>
            </w:pPr>
            <w:r>
              <w:t>Exposure to blood, body fluids, or potentially contaminated materials</w:t>
            </w:r>
          </w:p>
        </w:tc>
        <w:tc>
          <w:tcPr>
            <w:tcW w:w="571" w:type="dxa"/>
          </w:tcPr>
          <w:p w14:paraId="187A45DF" w14:textId="6F622507" w:rsidR="004F1016" w:rsidRDefault="00E61D9E" w:rsidP="004F1016">
            <w:pPr>
              <w:pStyle w:val="NoSpacing"/>
              <w:jc w:val="center"/>
            </w:pPr>
            <w:r>
              <w:t>X</w:t>
            </w:r>
          </w:p>
        </w:tc>
        <w:tc>
          <w:tcPr>
            <w:tcW w:w="540" w:type="dxa"/>
          </w:tcPr>
          <w:p w14:paraId="25D7315D" w14:textId="23338265" w:rsidR="004F1016" w:rsidRDefault="004F1016" w:rsidP="004F1016">
            <w:pPr>
              <w:pStyle w:val="NoSpacing"/>
              <w:jc w:val="center"/>
            </w:pPr>
          </w:p>
        </w:tc>
        <w:tc>
          <w:tcPr>
            <w:tcW w:w="540" w:type="dxa"/>
          </w:tcPr>
          <w:p w14:paraId="4B8D7CD9" w14:textId="77777777" w:rsidR="004F1016" w:rsidRDefault="004F1016" w:rsidP="004F1016">
            <w:pPr>
              <w:pStyle w:val="NoSpacing"/>
              <w:jc w:val="center"/>
            </w:pPr>
          </w:p>
        </w:tc>
        <w:tc>
          <w:tcPr>
            <w:tcW w:w="540" w:type="dxa"/>
          </w:tcPr>
          <w:p w14:paraId="0DFB764A" w14:textId="77777777" w:rsidR="004F1016" w:rsidRDefault="004F1016" w:rsidP="004F1016">
            <w:pPr>
              <w:pStyle w:val="NoSpacing"/>
              <w:jc w:val="center"/>
            </w:pPr>
          </w:p>
        </w:tc>
        <w:tc>
          <w:tcPr>
            <w:tcW w:w="540" w:type="dxa"/>
          </w:tcPr>
          <w:p w14:paraId="02F5A61D" w14:textId="77777777" w:rsidR="004F1016" w:rsidRDefault="004F1016" w:rsidP="004F1016">
            <w:pPr>
              <w:pStyle w:val="NoSpacing"/>
              <w:jc w:val="center"/>
            </w:pPr>
          </w:p>
        </w:tc>
      </w:tr>
      <w:tr w:rsidR="004F1016" w14:paraId="3225EAA1" w14:textId="77777777" w:rsidTr="004F1016">
        <w:tc>
          <w:tcPr>
            <w:tcW w:w="6385" w:type="dxa"/>
          </w:tcPr>
          <w:p w14:paraId="02654065" w14:textId="77777777" w:rsidR="004F1016" w:rsidRDefault="004F1016" w:rsidP="0027468E">
            <w:pPr>
              <w:pStyle w:val="NoSpacing"/>
            </w:pPr>
            <w:r>
              <w:t>Exposure to needles or sharp implements</w:t>
            </w:r>
          </w:p>
        </w:tc>
        <w:tc>
          <w:tcPr>
            <w:tcW w:w="571" w:type="dxa"/>
          </w:tcPr>
          <w:p w14:paraId="01641652" w14:textId="41BA7878" w:rsidR="004F1016" w:rsidRDefault="00072D67" w:rsidP="004F1016">
            <w:pPr>
              <w:pStyle w:val="NoSpacing"/>
              <w:jc w:val="center"/>
            </w:pPr>
            <w:r>
              <w:t>X</w:t>
            </w:r>
          </w:p>
        </w:tc>
        <w:tc>
          <w:tcPr>
            <w:tcW w:w="540" w:type="dxa"/>
          </w:tcPr>
          <w:p w14:paraId="77B90109" w14:textId="77777777" w:rsidR="004F1016" w:rsidRDefault="004F1016" w:rsidP="004F1016">
            <w:pPr>
              <w:pStyle w:val="NoSpacing"/>
              <w:jc w:val="center"/>
            </w:pPr>
          </w:p>
        </w:tc>
        <w:tc>
          <w:tcPr>
            <w:tcW w:w="540" w:type="dxa"/>
          </w:tcPr>
          <w:p w14:paraId="0F699E6B" w14:textId="77777777" w:rsidR="004F1016" w:rsidRDefault="004F1016" w:rsidP="004F1016">
            <w:pPr>
              <w:pStyle w:val="NoSpacing"/>
              <w:jc w:val="center"/>
            </w:pPr>
          </w:p>
        </w:tc>
        <w:tc>
          <w:tcPr>
            <w:tcW w:w="540" w:type="dxa"/>
          </w:tcPr>
          <w:p w14:paraId="61EF21BF" w14:textId="77777777" w:rsidR="004F1016" w:rsidRDefault="004F1016" w:rsidP="004F1016">
            <w:pPr>
              <w:pStyle w:val="NoSpacing"/>
              <w:jc w:val="center"/>
            </w:pPr>
          </w:p>
        </w:tc>
        <w:tc>
          <w:tcPr>
            <w:tcW w:w="540" w:type="dxa"/>
          </w:tcPr>
          <w:p w14:paraId="2DEE830A" w14:textId="77777777" w:rsidR="004F1016" w:rsidRDefault="004F1016" w:rsidP="004F1016">
            <w:pPr>
              <w:pStyle w:val="NoSpacing"/>
              <w:jc w:val="center"/>
            </w:pPr>
          </w:p>
        </w:tc>
      </w:tr>
      <w:tr w:rsidR="004F1016" w14:paraId="719F4591" w14:textId="77777777" w:rsidTr="004F1016">
        <w:tc>
          <w:tcPr>
            <w:tcW w:w="6385" w:type="dxa"/>
          </w:tcPr>
          <w:p w14:paraId="73A6EDB7" w14:textId="77777777" w:rsidR="004F1016" w:rsidRDefault="004F1016" w:rsidP="0027468E">
            <w:pPr>
              <w:pStyle w:val="NoSpacing"/>
            </w:pPr>
            <w:r>
              <w:t>Use of hot equipment (</w:t>
            </w:r>
            <w:proofErr w:type="gramStart"/>
            <w:r>
              <w:t>e.g.</w:t>
            </w:r>
            <w:proofErr w:type="gramEnd"/>
            <w:r>
              <w:t xml:space="preserve"> ovens)</w:t>
            </w:r>
          </w:p>
        </w:tc>
        <w:tc>
          <w:tcPr>
            <w:tcW w:w="571" w:type="dxa"/>
          </w:tcPr>
          <w:p w14:paraId="65FA6D67" w14:textId="147756CE" w:rsidR="004F1016" w:rsidRDefault="00072D67" w:rsidP="004F1016">
            <w:pPr>
              <w:pStyle w:val="NoSpacing"/>
              <w:jc w:val="center"/>
            </w:pPr>
            <w:r>
              <w:t>X</w:t>
            </w:r>
          </w:p>
        </w:tc>
        <w:tc>
          <w:tcPr>
            <w:tcW w:w="540" w:type="dxa"/>
          </w:tcPr>
          <w:p w14:paraId="53440639" w14:textId="77777777" w:rsidR="004F1016" w:rsidRDefault="004F1016" w:rsidP="004F1016">
            <w:pPr>
              <w:pStyle w:val="NoSpacing"/>
              <w:jc w:val="center"/>
            </w:pPr>
          </w:p>
        </w:tc>
        <w:tc>
          <w:tcPr>
            <w:tcW w:w="540" w:type="dxa"/>
          </w:tcPr>
          <w:p w14:paraId="73AF9192" w14:textId="77777777" w:rsidR="004F1016" w:rsidRDefault="004F1016" w:rsidP="004F1016">
            <w:pPr>
              <w:pStyle w:val="NoSpacing"/>
              <w:jc w:val="center"/>
            </w:pPr>
          </w:p>
        </w:tc>
        <w:tc>
          <w:tcPr>
            <w:tcW w:w="540" w:type="dxa"/>
          </w:tcPr>
          <w:p w14:paraId="31707837" w14:textId="77777777" w:rsidR="004F1016" w:rsidRDefault="004F1016" w:rsidP="004F1016">
            <w:pPr>
              <w:pStyle w:val="NoSpacing"/>
              <w:jc w:val="center"/>
            </w:pPr>
          </w:p>
        </w:tc>
        <w:tc>
          <w:tcPr>
            <w:tcW w:w="540" w:type="dxa"/>
          </w:tcPr>
          <w:p w14:paraId="42C0984B" w14:textId="77777777" w:rsidR="004F1016" w:rsidRDefault="004F1016" w:rsidP="004F1016">
            <w:pPr>
              <w:pStyle w:val="NoSpacing"/>
              <w:jc w:val="center"/>
            </w:pPr>
          </w:p>
        </w:tc>
      </w:tr>
      <w:tr w:rsidR="004F1016" w14:paraId="7208EDF4" w14:textId="77777777" w:rsidTr="004F1016">
        <w:tc>
          <w:tcPr>
            <w:tcW w:w="6385" w:type="dxa"/>
          </w:tcPr>
          <w:p w14:paraId="063CC118" w14:textId="77777777" w:rsidR="004F1016" w:rsidRDefault="004F1016" w:rsidP="0027468E">
            <w:pPr>
              <w:pStyle w:val="NoSpacing"/>
            </w:pPr>
            <w:r>
              <w:t xml:space="preserve">Exposure to electrical current </w:t>
            </w:r>
          </w:p>
        </w:tc>
        <w:tc>
          <w:tcPr>
            <w:tcW w:w="571" w:type="dxa"/>
          </w:tcPr>
          <w:p w14:paraId="63C85B1B" w14:textId="4149EC1C" w:rsidR="004F1016" w:rsidRDefault="00072D67" w:rsidP="004F1016">
            <w:pPr>
              <w:pStyle w:val="NoSpacing"/>
              <w:jc w:val="center"/>
            </w:pPr>
            <w:r>
              <w:t>X</w:t>
            </w:r>
          </w:p>
        </w:tc>
        <w:tc>
          <w:tcPr>
            <w:tcW w:w="540" w:type="dxa"/>
          </w:tcPr>
          <w:p w14:paraId="185C0D27" w14:textId="77777777" w:rsidR="004F1016" w:rsidRDefault="004F1016" w:rsidP="004F1016">
            <w:pPr>
              <w:pStyle w:val="NoSpacing"/>
              <w:jc w:val="center"/>
            </w:pPr>
          </w:p>
        </w:tc>
        <w:tc>
          <w:tcPr>
            <w:tcW w:w="540" w:type="dxa"/>
          </w:tcPr>
          <w:p w14:paraId="1E714BB0" w14:textId="77777777" w:rsidR="004F1016" w:rsidRDefault="004F1016" w:rsidP="004F1016">
            <w:pPr>
              <w:pStyle w:val="NoSpacing"/>
              <w:jc w:val="center"/>
            </w:pPr>
          </w:p>
        </w:tc>
        <w:tc>
          <w:tcPr>
            <w:tcW w:w="540" w:type="dxa"/>
          </w:tcPr>
          <w:p w14:paraId="7B717374" w14:textId="77777777" w:rsidR="004F1016" w:rsidRDefault="004F1016" w:rsidP="004F1016">
            <w:pPr>
              <w:pStyle w:val="NoSpacing"/>
              <w:jc w:val="center"/>
            </w:pPr>
          </w:p>
        </w:tc>
        <w:tc>
          <w:tcPr>
            <w:tcW w:w="540" w:type="dxa"/>
          </w:tcPr>
          <w:p w14:paraId="4A672526" w14:textId="77777777" w:rsidR="004F1016" w:rsidRDefault="004F1016" w:rsidP="004F1016">
            <w:pPr>
              <w:pStyle w:val="NoSpacing"/>
              <w:jc w:val="center"/>
            </w:pPr>
          </w:p>
        </w:tc>
      </w:tr>
      <w:tr w:rsidR="004F1016" w14:paraId="57012AC0" w14:textId="77777777" w:rsidTr="0027468E">
        <w:tc>
          <w:tcPr>
            <w:tcW w:w="6385" w:type="dxa"/>
          </w:tcPr>
          <w:p w14:paraId="683175E8" w14:textId="77777777" w:rsidR="004F1016" w:rsidRDefault="004F1016" w:rsidP="0027468E">
            <w:pPr>
              <w:pStyle w:val="NoSpacing"/>
            </w:pPr>
            <w:r>
              <w:t>Seeing objects at a distance</w:t>
            </w:r>
          </w:p>
        </w:tc>
        <w:tc>
          <w:tcPr>
            <w:tcW w:w="571" w:type="dxa"/>
          </w:tcPr>
          <w:p w14:paraId="4C852FE7" w14:textId="77777777" w:rsidR="004F1016" w:rsidRDefault="004F1016" w:rsidP="004F1016">
            <w:pPr>
              <w:pStyle w:val="NoSpacing"/>
              <w:jc w:val="center"/>
            </w:pPr>
          </w:p>
        </w:tc>
        <w:tc>
          <w:tcPr>
            <w:tcW w:w="540" w:type="dxa"/>
          </w:tcPr>
          <w:p w14:paraId="2C8B9CF7" w14:textId="77777777" w:rsidR="004F1016" w:rsidRDefault="004F1016" w:rsidP="004F1016">
            <w:pPr>
              <w:pStyle w:val="NoSpacing"/>
              <w:jc w:val="center"/>
            </w:pPr>
          </w:p>
        </w:tc>
        <w:tc>
          <w:tcPr>
            <w:tcW w:w="540" w:type="dxa"/>
          </w:tcPr>
          <w:p w14:paraId="031186BA" w14:textId="4BF3CEC1" w:rsidR="004F1016" w:rsidRDefault="00072D67" w:rsidP="004F1016">
            <w:pPr>
              <w:pStyle w:val="NoSpacing"/>
              <w:jc w:val="center"/>
            </w:pPr>
            <w:r>
              <w:t>X</w:t>
            </w:r>
          </w:p>
        </w:tc>
        <w:tc>
          <w:tcPr>
            <w:tcW w:w="540" w:type="dxa"/>
          </w:tcPr>
          <w:p w14:paraId="526A3CA0" w14:textId="77777777" w:rsidR="004F1016" w:rsidRDefault="004F1016" w:rsidP="004F1016">
            <w:pPr>
              <w:pStyle w:val="NoSpacing"/>
              <w:jc w:val="center"/>
            </w:pPr>
          </w:p>
        </w:tc>
        <w:tc>
          <w:tcPr>
            <w:tcW w:w="540" w:type="dxa"/>
          </w:tcPr>
          <w:p w14:paraId="50A4A2AA" w14:textId="77777777" w:rsidR="004F1016" w:rsidRDefault="004F1016" w:rsidP="004F1016">
            <w:pPr>
              <w:pStyle w:val="NoSpacing"/>
              <w:jc w:val="center"/>
            </w:pPr>
          </w:p>
        </w:tc>
      </w:tr>
      <w:tr w:rsidR="004F1016" w14:paraId="034776E2" w14:textId="77777777" w:rsidTr="0027468E">
        <w:tc>
          <w:tcPr>
            <w:tcW w:w="6385" w:type="dxa"/>
          </w:tcPr>
          <w:p w14:paraId="62D1DD2B" w14:textId="77777777" w:rsidR="004F1016" w:rsidRDefault="004F1016" w:rsidP="0027468E">
            <w:pPr>
              <w:pStyle w:val="NoSpacing"/>
            </w:pPr>
            <w:r>
              <w:t xml:space="preserve">Seeing objects peripherally </w:t>
            </w:r>
          </w:p>
        </w:tc>
        <w:tc>
          <w:tcPr>
            <w:tcW w:w="571" w:type="dxa"/>
          </w:tcPr>
          <w:p w14:paraId="281E9729" w14:textId="77777777" w:rsidR="004F1016" w:rsidRDefault="004F1016" w:rsidP="004F1016">
            <w:pPr>
              <w:pStyle w:val="NoSpacing"/>
              <w:jc w:val="center"/>
            </w:pPr>
          </w:p>
        </w:tc>
        <w:tc>
          <w:tcPr>
            <w:tcW w:w="540" w:type="dxa"/>
          </w:tcPr>
          <w:p w14:paraId="3899BFE2" w14:textId="77777777" w:rsidR="004F1016" w:rsidRDefault="004F1016" w:rsidP="004F1016">
            <w:pPr>
              <w:pStyle w:val="NoSpacing"/>
              <w:jc w:val="center"/>
            </w:pPr>
          </w:p>
        </w:tc>
        <w:tc>
          <w:tcPr>
            <w:tcW w:w="540" w:type="dxa"/>
          </w:tcPr>
          <w:p w14:paraId="7D631F95" w14:textId="77777777" w:rsidR="004F1016" w:rsidRDefault="004F1016" w:rsidP="004F1016">
            <w:pPr>
              <w:pStyle w:val="NoSpacing"/>
              <w:jc w:val="center"/>
            </w:pPr>
          </w:p>
        </w:tc>
        <w:tc>
          <w:tcPr>
            <w:tcW w:w="540" w:type="dxa"/>
          </w:tcPr>
          <w:p w14:paraId="5EBF9934" w14:textId="634FA11F" w:rsidR="004F1016" w:rsidRDefault="00072D67" w:rsidP="004F1016">
            <w:pPr>
              <w:pStyle w:val="NoSpacing"/>
              <w:jc w:val="center"/>
            </w:pPr>
            <w:r>
              <w:t>X</w:t>
            </w:r>
          </w:p>
        </w:tc>
        <w:tc>
          <w:tcPr>
            <w:tcW w:w="540" w:type="dxa"/>
          </w:tcPr>
          <w:p w14:paraId="77654651" w14:textId="77777777" w:rsidR="004F1016" w:rsidRDefault="004F1016" w:rsidP="004F1016">
            <w:pPr>
              <w:pStyle w:val="NoSpacing"/>
              <w:jc w:val="center"/>
            </w:pPr>
          </w:p>
        </w:tc>
      </w:tr>
      <w:tr w:rsidR="004F1016" w14:paraId="0A6F86AA" w14:textId="77777777" w:rsidTr="0027468E">
        <w:tc>
          <w:tcPr>
            <w:tcW w:w="6385" w:type="dxa"/>
          </w:tcPr>
          <w:p w14:paraId="67A86D7A" w14:textId="77777777" w:rsidR="004F1016" w:rsidRDefault="004F1016" w:rsidP="0027468E">
            <w:pPr>
              <w:pStyle w:val="NoSpacing"/>
            </w:pPr>
            <w:r>
              <w:t>Seeing close work (</w:t>
            </w:r>
            <w:proofErr w:type="gramStart"/>
            <w:r>
              <w:t>e.g.</w:t>
            </w:r>
            <w:proofErr w:type="gramEnd"/>
            <w:r>
              <w:t xml:space="preserve"> typed print)</w:t>
            </w:r>
          </w:p>
        </w:tc>
        <w:tc>
          <w:tcPr>
            <w:tcW w:w="571" w:type="dxa"/>
          </w:tcPr>
          <w:p w14:paraId="437CD610" w14:textId="77777777" w:rsidR="004F1016" w:rsidRDefault="004F1016" w:rsidP="004F1016">
            <w:pPr>
              <w:pStyle w:val="NoSpacing"/>
              <w:jc w:val="center"/>
            </w:pPr>
          </w:p>
        </w:tc>
        <w:tc>
          <w:tcPr>
            <w:tcW w:w="540" w:type="dxa"/>
          </w:tcPr>
          <w:p w14:paraId="272CEE25" w14:textId="77777777" w:rsidR="004F1016" w:rsidRDefault="004F1016" w:rsidP="004F1016">
            <w:pPr>
              <w:pStyle w:val="NoSpacing"/>
              <w:jc w:val="center"/>
            </w:pPr>
          </w:p>
        </w:tc>
        <w:tc>
          <w:tcPr>
            <w:tcW w:w="540" w:type="dxa"/>
          </w:tcPr>
          <w:p w14:paraId="01B8BC1D" w14:textId="77777777" w:rsidR="004F1016" w:rsidRDefault="004F1016" w:rsidP="004F1016">
            <w:pPr>
              <w:pStyle w:val="NoSpacing"/>
              <w:jc w:val="center"/>
            </w:pPr>
          </w:p>
        </w:tc>
        <w:tc>
          <w:tcPr>
            <w:tcW w:w="540" w:type="dxa"/>
          </w:tcPr>
          <w:p w14:paraId="271560A1" w14:textId="77777777" w:rsidR="004F1016" w:rsidRDefault="004F1016" w:rsidP="004F1016">
            <w:pPr>
              <w:pStyle w:val="NoSpacing"/>
              <w:jc w:val="center"/>
            </w:pPr>
          </w:p>
        </w:tc>
        <w:tc>
          <w:tcPr>
            <w:tcW w:w="540" w:type="dxa"/>
          </w:tcPr>
          <w:p w14:paraId="7A28CDE3" w14:textId="00E50865" w:rsidR="004F1016" w:rsidRDefault="00072D67" w:rsidP="004F1016">
            <w:pPr>
              <w:pStyle w:val="NoSpacing"/>
              <w:jc w:val="center"/>
            </w:pPr>
            <w:r>
              <w:t>X</w:t>
            </w:r>
          </w:p>
        </w:tc>
      </w:tr>
      <w:tr w:rsidR="004F1016" w14:paraId="0D0CBF1A" w14:textId="77777777" w:rsidTr="0027468E">
        <w:tc>
          <w:tcPr>
            <w:tcW w:w="6385" w:type="dxa"/>
          </w:tcPr>
          <w:p w14:paraId="738DCB59" w14:textId="77777777" w:rsidR="004F1016" w:rsidRDefault="004F1016" w:rsidP="0027468E">
            <w:pPr>
              <w:pStyle w:val="NoSpacing"/>
            </w:pPr>
            <w:r>
              <w:t>Distinguishing colors</w:t>
            </w:r>
          </w:p>
        </w:tc>
        <w:tc>
          <w:tcPr>
            <w:tcW w:w="571" w:type="dxa"/>
          </w:tcPr>
          <w:p w14:paraId="21BEF9E3" w14:textId="77777777" w:rsidR="004F1016" w:rsidRDefault="004F1016" w:rsidP="004F1016">
            <w:pPr>
              <w:pStyle w:val="NoSpacing"/>
              <w:jc w:val="center"/>
            </w:pPr>
          </w:p>
        </w:tc>
        <w:tc>
          <w:tcPr>
            <w:tcW w:w="540" w:type="dxa"/>
          </w:tcPr>
          <w:p w14:paraId="36854A50" w14:textId="77777777" w:rsidR="004F1016" w:rsidRDefault="004F1016" w:rsidP="004F1016">
            <w:pPr>
              <w:pStyle w:val="NoSpacing"/>
              <w:jc w:val="center"/>
            </w:pPr>
          </w:p>
        </w:tc>
        <w:tc>
          <w:tcPr>
            <w:tcW w:w="540" w:type="dxa"/>
          </w:tcPr>
          <w:p w14:paraId="3280B887" w14:textId="77777777" w:rsidR="004F1016" w:rsidRDefault="004F1016" w:rsidP="004F1016">
            <w:pPr>
              <w:pStyle w:val="NoSpacing"/>
              <w:jc w:val="center"/>
            </w:pPr>
          </w:p>
        </w:tc>
        <w:tc>
          <w:tcPr>
            <w:tcW w:w="540" w:type="dxa"/>
          </w:tcPr>
          <w:p w14:paraId="0F33E83D" w14:textId="77777777" w:rsidR="004F1016" w:rsidRDefault="004F1016" w:rsidP="004F1016">
            <w:pPr>
              <w:pStyle w:val="NoSpacing"/>
              <w:jc w:val="center"/>
            </w:pPr>
          </w:p>
        </w:tc>
        <w:tc>
          <w:tcPr>
            <w:tcW w:w="540" w:type="dxa"/>
          </w:tcPr>
          <w:p w14:paraId="556133CA" w14:textId="6D7FADE8" w:rsidR="004F1016" w:rsidRDefault="00072D67" w:rsidP="004F1016">
            <w:pPr>
              <w:pStyle w:val="NoSpacing"/>
              <w:jc w:val="center"/>
            </w:pPr>
            <w:r>
              <w:t>X</w:t>
            </w:r>
          </w:p>
        </w:tc>
      </w:tr>
      <w:tr w:rsidR="004F1016" w14:paraId="57601371" w14:textId="77777777" w:rsidTr="0027468E">
        <w:tc>
          <w:tcPr>
            <w:tcW w:w="6385" w:type="dxa"/>
          </w:tcPr>
          <w:p w14:paraId="3D0BFF71" w14:textId="77777777" w:rsidR="004F1016" w:rsidRDefault="004F1016" w:rsidP="0027468E">
            <w:pPr>
              <w:pStyle w:val="NoSpacing"/>
            </w:pPr>
            <w:r>
              <w:t>Hearing conversations or sounds</w:t>
            </w:r>
          </w:p>
        </w:tc>
        <w:tc>
          <w:tcPr>
            <w:tcW w:w="571" w:type="dxa"/>
          </w:tcPr>
          <w:p w14:paraId="10537855" w14:textId="77777777" w:rsidR="004F1016" w:rsidRDefault="004F1016" w:rsidP="004F1016">
            <w:pPr>
              <w:pStyle w:val="NoSpacing"/>
              <w:jc w:val="center"/>
            </w:pPr>
          </w:p>
        </w:tc>
        <w:tc>
          <w:tcPr>
            <w:tcW w:w="540" w:type="dxa"/>
          </w:tcPr>
          <w:p w14:paraId="6D3C0608" w14:textId="77777777" w:rsidR="004F1016" w:rsidRDefault="004F1016" w:rsidP="004F1016">
            <w:pPr>
              <w:pStyle w:val="NoSpacing"/>
              <w:jc w:val="center"/>
            </w:pPr>
          </w:p>
        </w:tc>
        <w:tc>
          <w:tcPr>
            <w:tcW w:w="540" w:type="dxa"/>
          </w:tcPr>
          <w:p w14:paraId="32C040BE" w14:textId="77777777" w:rsidR="004F1016" w:rsidRDefault="004F1016" w:rsidP="004F1016">
            <w:pPr>
              <w:pStyle w:val="NoSpacing"/>
              <w:jc w:val="center"/>
            </w:pPr>
          </w:p>
        </w:tc>
        <w:tc>
          <w:tcPr>
            <w:tcW w:w="540" w:type="dxa"/>
          </w:tcPr>
          <w:p w14:paraId="148078CA" w14:textId="77777777" w:rsidR="004F1016" w:rsidRDefault="004F1016" w:rsidP="004F1016">
            <w:pPr>
              <w:pStyle w:val="NoSpacing"/>
              <w:jc w:val="center"/>
            </w:pPr>
          </w:p>
        </w:tc>
        <w:tc>
          <w:tcPr>
            <w:tcW w:w="540" w:type="dxa"/>
          </w:tcPr>
          <w:p w14:paraId="1FA6A6F7" w14:textId="563F855B" w:rsidR="004F1016" w:rsidRDefault="00072D67" w:rsidP="004F1016">
            <w:pPr>
              <w:pStyle w:val="NoSpacing"/>
              <w:jc w:val="center"/>
            </w:pPr>
            <w:r>
              <w:t>X</w:t>
            </w:r>
          </w:p>
        </w:tc>
      </w:tr>
      <w:tr w:rsidR="004F1016" w14:paraId="738E4D37" w14:textId="77777777" w:rsidTr="0027468E">
        <w:tc>
          <w:tcPr>
            <w:tcW w:w="6385" w:type="dxa"/>
          </w:tcPr>
          <w:p w14:paraId="1BD6BB5B" w14:textId="77777777" w:rsidR="004F1016" w:rsidRDefault="004F1016" w:rsidP="0027468E">
            <w:pPr>
              <w:pStyle w:val="NoSpacing"/>
            </w:pPr>
            <w:r>
              <w:t>Hearing via radio or telephone</w:t>
            </w:r>
          </w:p>
        </w:tc>
        <w:tc>
          <w:tcPr>
            <w:tcW w:w="571" w:type="dxa"/>
          </w:tcPr>
          <w:p w14:paraId="17DE5BB7" w14:textId="77777777" w:rsidR="004F1016" w:rsidRDefault="004F1016" w:rsidP="004F1016">
            <w:pPr>
              <w:pStyle w:val="NoSpacing"/>
              <w:jc w:val="center"/>
            </w:pPr>
          </w:p>
        </w:tc>
        <w:tc>
          <w:tcPr>
            <w:tcW w:w="540" w:type="dxa"/>
          </w:tcPr>
          <w:p w14:paraId="48714429" w14:textId="77777777" w:rsidR="004F1016" w:rsidRDefault="004F1016" w:rsidP="004F1016">
            <w:pPr>
              <w:pStyle w:val="NoSpacing"/>
              <w:jc w:val="center"/>
            </w:pPr>
          </w:p>
        </w:tc>
        <w:tc>
          <w:tcPr>
            <w:tcW w:w="540" w:type="dxa"/>
          </w:tcPr>
          <w:p w14:paraId="3C50BA14" w14:textId="77777777" w:rsidR="004F1016" w:rsidRDefault="004F1016" w:rsidP="004F1016">
            <w:pPr>
              <w:pStyle w:val="NoSpacing"/>
              <w:jc w:val="center"/>
            </w:pPr>
          </w:p>
        </w:tc>
        <w:tc>
          <w:tcPr>
            <w:tcW w:w="540" w:type="dxa"/>
          </w:tcPr>
          <w:p w14:paraId="7FFF5B4B" w14:textId="5DEBE4F9" w:rsidR="004F1016" w:rsidRDefault="00072D67" w:rsidP="004F1016">
            <w:pPr>
              <w:pStyle w:val="NoSpacing"/>
              <w:jc w:val="center"/>
            </w:pPr>
            <w:r>
              <w:t>X</w:t>
            </w:r>
          </w:p>
        </w:tc>
        <w:tc>
          <w:tcPr>
            <w:tcW w:w="540" w:type="dxa"/>
          </w:tcPr>
          <w:p w14:paraId="025E37C6" w14:textId="77777777" w:rsidR="004F1016" w:rsidRDefault="004F1016" w:rsidP="004F1016">
            <w:pPr>
              <w:pStyle w:val="NoSpacing"/>
              <w:jc w:val="center"/>
            </w:pPr>
          </w:p>
        </w:tc>
      </w:tr>
      <w:tr w:rsidR="004F1016" w14:paraId="0D0BB6B3" w14:textId="77777777" w:rsidTr="0027468E">
        <w:tc>
          <w:tcPr>
            <w:tcW w:w="6385" w:type="dxa"/>
          </w:tcPr>
          <w:p w14:paraId="35353038" w14:textId="33CEABAD" w:rsidR="004F1016" w:rsidRDefault="004F1016" w:rsidP="0027468E">
            <w:pPr>
              <w:pStyle w:val="NoSpacing"/>
            </w:pPr>
            <w:r>
              <w:t>Communi</w:t>
            </w:r>
            <w:r w:rsidR="00072D67">
              <w:t>cating</w:t>
            </w:r>
            <w:r>
              <w:t xml:space="preserve"> through speech</w:t>
            </w:r>
          </w:p>
        </w:tc>
        <w:tc>
          <w:tcPr>
            <w:tcW w:w="571" w:type="dxa"/>
          </w:tcPr>
          <w:p w14:paraId="54879ADA" w14:textId="77777777" w:rsidR="004F1016" w:rsidRDefault="004F1016" w:rsidP="004F1016">
            <w:pPr>
              <w:pStyle w:val="NoSpacing"/>
              <w:jc w:val="center"/>
            </w:pPr>
          </w:p>
        </w:tc>
        <w:tc>
          <w:tcPr>
            <w:tcW w:w="540" w:type="dxa"/>
          </w:tcPr>
          <w:p w14:paraId="714C741C" w14:textId="77777777" w:rsidR="004F1016" w:rsidRDefault="004F1016" w:rsidP="004F1016">
            <w:pPr>
              <w:pStyle w:val="NoSpacing"/>
              <w:jc w:val="center"/>
            </w:pPr>
          </w:p>
        </w:tc>
        <w:tc>
          <w:tcPr>
            <w:tcW w:w="540" w:type="dxa"/>
          </w:tcPr>
          <w:p w14:paraId="1D0F4AFD" w14:textId="77777777" w:rsidR="004F1016" w:rsidRDefault="004F1016" w:rsidP="004F1016">
            <w:pPr>
              <w:pStyle w:val="NoSpacing"/>
              <w:jc w:val="center"/>
            </w:pPr>
          </w:p>
        </w:tc>
        <w:tc>
          <w:tcPr>
            <w:tcW w:w="540" w:type="dxa"/>
          </w:tcPr>
          <w:p w14:paraId="6EBC8647" w14:textId="77777777" w:rsidR="004F1016" w:rsidRDefault="004F1016" w:rsidP="004F1016">
            <w:pPr>
              <w:pStyle w:val="NoSpacing"/>
              <w:jc w:val="center"/>
            </w:pPr>
          </w:p>
        </w:tc>
        <w:tc>
          <w:tcPr>
            <w:tcW w:w="540" w:type="dxa"/>
          </w:tcPr>
          <w:p w14:paraId="51783EBD" w14:textId="1A9CDA4D" w:rsidR="004F1016" w:rsidRDefault="00072D67" w:rsidP="004F1016">
            <w:pPr>
              <w:pStyle w:val="NoSpacing"/>
              <w:jc w:val="center"/>
            </w:pPr>
            <w:r>
              <w:t>X</w:t>
            </w:r>
          </w:p>
        </w:tc>
      </w:tr>
      <w:tr w:rsidR="004F1016" w14:paraId="336EE558" w14:textId="77777777" w:rsidTr="0027468E">
        <w:tc>
          <w:tcPr>
            <w:tcW w:w="6385" w:type="dxa"/>
          </w:tcPr>
          <w:p w14:paraId="156CA2EF" w14:textId="77777777" w:rsidR="004F1016" w:rsidRDefault="004F1016" w:rsidP="0027468E">
            <w:pPr>
              <w:pStyle w:val="NoSpacing"/>
            </w:pPr>
            <w:r>
              <w:t xml:space="preserve">Communicating by writing/reading </w:t>
            </w:r>
          </w:p>
        </w:tc>
        <w:tc>
          <w:tcPr>
            <w:tcW w:w="571" w:type="dxa"/>
          </w:tcPr>
          <w:p w14:paraId="03B35D41" w14:textId="77777777" w:rsidR="004F1016" w:rsidRDefault="004F1016" w:rsidP="004F1016">
            <w:pPr>
              <w:pStyle w:val="NoSpacing"/>
              <w:jc w:val="center"/>
            </w:pPr>
          </w:p>
        </w:tc>
        <w:tc>
          <w:tcPr>
            <w:tcW w:w="540" w:type="dxa"/>
          </w:tcPr>
          <w:p w14:paraId="130D4375" w14:textId="77777777" w:rsidR="004F1016" w:rsidRDefault="004F1016" w:rsidP="004F1016">
            <w:pPr>
              <w:pStyle w:val="NoSpacing"/>
              <w:jc w:val="center"/>
            </w:pPr>
          </w:p>
        </w:tc>
        <w:tc>
          <w:tcPr>
            <w:tcW w:w="540" w:type="dxa"/>
          </w:tcPr>
          <w:p w14:paraId="7EE1A5DC" w14:textId="77777777" w:rsidR="004F1016" w:rsidRDefault="004F1016" w:rsidP="004F1016">
            <w:pPr>
              <w:pStyle w:val="NoSpacing"/>
              <w:jc w:val="center"/>
            </w:pPr>
          </w:p>
        </w:tc>
        <w:tc>
          <w:tcPr>
            <w:tcW w:w="540" w:type="dxa"/>
          </w:tcPr>
          <w:p w14:paraId="31A4D844" w14:textId="77777777" w:rsidR="004F1016" w:rsidRDefault="004F1016" w:rsidP="004F1016">
            <w:pPr>
              <w:pStyle w:val="NoSpacing"/>
              <w:jc w:val="center"/>
            </w:pPr>
          </w:p>
        </w:tc>
        <w:tc>
          <w:tcPr>
            <w:tcW w:w="540" w:type="dxa"/>
          </w:tcPr>
          <w:p w14:paraId="1C097F8C" w14:textId="0E6F7645" w:rsidR="004F1016" w:rsidRDefault="00072D67" w:rsidP="004F1016">
            <w:pPr>
              <w:pStyle w:val="NoSpacing"/>
              <w:jc w:val="center"/>
            </w:pPr>
            <w:r>
              <w:t>X</w:t>
            </w:r>
          </w:p>
        </w:tc>
      </w:tr>
      <w:tr w:rsidR="004F1016" w14:paraId="5B8711DC" w14:textId="77777777" w:rsidTr="0027468E">
        <w:tc>
          <w:tcPr>
            <w:tcW w:w="6385" w:type="dxa"/>
          </w:tcPr>
          <w:p w14:paraId="40611F62" w14:textId="77777777" w:rsidR="004F1016" w:rsidRDefault="004F1016" w:rsidP="0027468E">
            <w:pPr>
              <w:pStyle w:val="NoSpacing"/>
            </w:pPr>
            <w:r>
              <w:t xml:space="preserve"> Distinguishing odors by smell</w:t>
            </w:r>
          </w:p>
        </w:tc>
        <w:tc>
          <w:tcPr>
            <w:tcW w:w="571" w:type="dxa"/>
          </w:tcPr>
          <w:p w14:paraId="68FDD834" w14:textId="6518F4AE" w:rsidR="004F1016" w:rsidRDefault="00072D67" w:rsidP="004F1016">
            <w:pPr>
              <w:pStyle w:val="NoSpacing"/>
              <w:jc w:val="center"/>
            </w:pPr>
            <w:r>
              <w:t>X</w:t>
            </w:r>
          </w:p>
        </w:tc>
        <w:tc>
          <w:tcPr>
            <w:tcW w:w="540" w:type="dxa"/>
          </w:tcPr>
          <w:p w14:paraId="6D5C286B" w14:textId="77777777" w:rsidR="004F1016" w:rsidRDefault="004F1016" w:rsidP="004F1016">
            <w:pPr>
              <w:pStyle w:val="NoSpacing"/>
              <w:jc w:val="center"/>
            </w:pPr>
          </w:p>
        </w:tc>
        <w:tc>
          <w:tcPr>
            <w:tcW w:w="540" w:type="dxa"/>
          </w:tcPr>
          <w:p w14:paraId="03876F6F" w14:textId="77777777" w:rsidR="004F1016" w:rsidRDefault="004F1016" w:rsidP="004F1016">
            <w:pPr>
              <w:pStyle w:val="NoSpacing"/>
              <w:jc w:val="center"/>
            </w:pPr>
          </w:p>
        </w:tc>
        <w:tc>
          <w:tcPr>
            <w:tcW w:w="540" w:type="dxa"/>
          </w:tcPr>
          <w:p w14:paraId="7DCAB1CA" w14:textId="77777777" w:rsidR="004F1016" w:rsidRDefault="004F1016" w:rsidP="004F1016">
            <w:pPr>
              <w:pStyle w:val="NoSpacing"/>
              <w:jc w:val="center"/>
            </w:pPr>
          </w:p>
        </w:tc>
        <w:tc>
          <w:tcPr>
            <w:tcW w:w="540" w:type="dxa"/>
          </w:tcPr>
          <w:p w14:paraId="641382A0" w14:textId="77777777" w:rsidR="004F1016" w:rsidRDefault="004F1016" w:rsidP="004F1016">
            <w:pPr>
              <w:pStyle w:val="NoSpacing"/>
              <w:jc w:val="center"/>
            </w:pPr>
          </w:p>
        </w:tc>
      </w:tr>
      <w:tr w:rsidR="004F1016" w14:paraId="53086B69" w14:textId="77777777" w:rsidTr="0027468E">
        <w:tc>
          <w:tcPr>
            <w:tcW w:w="6385" w:type="dxa"/>
          </w:tcPr>
          <w:p w14:paraId="67C507AD" w14:textId="77777777" w:rsidR="004F1016" w:rsidRDefault="004F1016" w:rsidP="0027468E">
            <w:pPr>
              <w:pStyle w:val="NoSpacing"/>
            </w:pPr>
            <w:r>
              <w:t>Distinguishing tastes</w:t>
            </w:r>
          </w:p>
        </w:tc>
        <w:tc>
          <w:tcPr>
            <w:tcW w:w="571" w:type="dxa"/>
          </w:tcPr>
          <w:p w14:paraId="0CC46120" w14:textId="096F9939" w:rsidR="004F1016" w:rsidRDefault="00072D67" w:rsidP="004F1016">
            <w:pPr>
              <w:pStyle w:val="NoSpacing"/>
              <w:jc w:val="center"/>
            </w:pPr>
            <w:r>
              <w:t>X</w:t>
            </w:r>
          </w:p>
        </w:tc>
        <w:tc>
          <w:tcPr>
            <w:tcW w:w="540" w:type="dxa"/>
          </w:tcPr>
          <w:p w14:paraId="64CEC3F7" w14:textId="77777777" w:rsidR="004F1016" w:rsidRDefault="004F1016" w:rsidP="004F1016">
            <w:pPr>
              <w:pStyle w:val="NoSpacing"/>
              <w:jc w:val="center"/>
            </w:pPr>
          </w:p>
        </w:tc>
        <w:tc>
          <w:tcPr>
            <w:tcW w:w="540" w:type="dxa"/>
          </w:tcPr>
          <w:p w14:paraId="6B40D589" w14:textId="77777777" w:rsidR="004F1016" w:rsidRDefault="004F1016" w:rsidP="004F1016">
            <w:pPr>
              <w:pStyle w:val="NoSpacing"/>
              <w:jc w:val="center"/>
            </w:pPr>
          </w:p>
        </w:tc>
        <w:tc>
          <w:tcPr>
            <w:tcW w:w="540" w:type="dxa"/>
          </w:tcPr>
          <w:p w14:paraId="314CDDCF" w14:textId="77777777" w:rsidR="004F1016" w:rsidRDefault="004F1016" w:rsidP="004F1016">
            <w:pPr>
              <w:pStyle w:val="NoSpacing"/>
              <w:jc w:val="center"/>
            </w:pPr>
          </w:p>
        </w:tc>
        <w:tc>
          <w:tcPr>
            <w:tcW w:w="540" w:type="dxa"/>
          </w:tcPr>
          <w:p w14:paraId="6CE61D8C" w14:textId="77777777" w:rsidR="004F1016" w:rsidRDefault="004F1016" w:rsidP="004F1016">
            <w:pPr>
              <w:pStyle w:val="NoSpacing"/>
              <w:jc w:val="center"/>
            </w:pPr>
          </w:p>
        </w:tc>
      </w:tr>
      <w:tr w:rsidR="004F1016" w14:paraId="64B48787" w14:textId="77777777" w:rsidTr="0027468E">
        <w:tc>
          <w:tcPr>
            <w:tcW w:w="6385" w:type="dxa"/>
          </w:tcPr>
          <w:p w14:paraId="050D7630" w14:textId="77777777" w:rsidR="004F1016" w:rsidRDefault="004F1016" w:rsidP="0027468E">
            <w:pPr>
              <w:pStyle w:val="NoSpacing"/>
            </w:pPr>
            <w:r>
              <w:t>Exposure to wild/dangerous animals</w:t>
            </w:r>
          </w:p>
        </w:tc>
        <w:tc>
          <w:tcPr>
            <w:tcW w:w="571" w:type="dxa"/>
          </w:tcPr>
          <w:p w14:paraId="707BB726" w14:textId="77777777" w:rsidR="004F1016" w:rsidRDefault="004F1016" w:rsidP="004F1016">
            <w:pPr>
              <w:pStyle w:val="NoSpacing"/>
              <w:jc w:val="center"/>
            </w:pPr>
          </w:p>
        </w:tc>
        <w:tc>
          <w:tcPr>
            <w:tcW w:w="540" w:type="dxa"/>
          </w:tcPr>
          <w:p w14:paraId="552E10FC" w14:textId="1955C34D" w:rsidR="004F1016" w:rsidRDefault="00072D67" w:rsidP="004F1016">
            <w:pPr>
              <w:pStyle w:val="NoSpacing"/>
              <w:jc w:val="center"/>
            </w:pPr>
            <w:r>
              <w:t>X</w:t>
            </w:r>
          </w:p>
        </w:tc>
        <w:tc>
          <w:tcPr>
            <w:tcW w:w="540" w:type="dxa"/>
          </w:tcPr>
          <w:p w14:paraId="634E67D7" w14:textId="77777777" w:rsidR="004F1016" w:rsidRDefault="004F1016" w:rsidP="004F1016">
            <w:pPr>
              <w:pStyle w:val="NoSpacing"/>
              <w:jc w:val="center"/>
            </w:pPr>
          </w:p>
        </w:tc>
        <w:tc>
          <w:tcPr>
            <w:tcW w:w="540" w:type="dxa"/>
          </w:tcPr>
          <w:p w14:paraId="51F28A35" w14:textId="77777777" w:rsidR="004F1016" w:rsidRDefault="004F1016" w:rsidP="004F1016">
            <w:pPr>
              <w:pStyle w:val="NoSpacing"/>
              <w:jc w:val="center"/>
            </w:pPr>
          </w:p>
        </w:tc>
        <w:tc>
          <w:tcPr>
            <w:tcW w:w="540" w:type="dxa"/>
          </w:tcPr>
          <w:p w14:paraId="60ACEAB2" w14:textId="77777777" w:rsidR="004F1016" w:rsidRDefault="004F1016" w:rsidP="004F1016">
            <w:pPr>
              <w:pStyle w:val="NoSpacing"/>
              <w:jc w:val="center"/>
            </w:pPr>
          </w:p>
        </w:tc>
      </w:tr>
      <w:tr w:rsidR="004F1016" w14:paraId="6FDFB730" w14:textId="77777777" w:rsidTr="0027468E">
        <w:tc>
          <w:tcPr>
            <w:tcW w:w="6385" w:type="dxa"/>
          </w:tcPr>
          <w:p w14:paraId="7CC03037" w14:textId="77777777" w:rsidR="004F1016" w:rsidRDefault="004F1016" w:rsidP="0027468E">
            <w:pPr>
              <w:pStyle w:val="NoSpacing"/>
            </w:pPr>
            <w:r>
              <w:t>Exposure to insect bites or stings</w:t>
            </w:r>
          </w:p>
        </w:tc>
        <w:tc>
          <w:tcPr>
            <w:tcW w:w="571" w:type="dxa"/>
          </w:tcPr>
          <w:p w14:paraId="74069694" w14:textId="77777777" w:rsidR="004F1016" w:rsidRDefault="004F1016" w:rsidP="004F1016">
            <w:pPr>
              <w:pStyle w:val="NoSpacing"/>
              <w:jc w:val="center"/>
            </w:pPr>
          </w:p>
        </w:tc>
        <w:tc>
          <w:tcPr>
            <w:tcW w:w="540" w:type="dxa"/>
          </w:tcPr>
          <w:p w14:paraId="3BCB9B7C" w14:textId="0A321F2B" w:rsidR="004F1016" w:rsidRDefault="00072D67" w:rsidP="004F1016">
            <w:pPr>
              <w:pStyle w:val="NoSpacing"/>
              <w:jc w:val="center"/>
            </w:pPr>
            <w:r>
              <w:t>X</w:t>
            </w:r>
          </w:p>
        </w:tc>
        <w:tc>
          <w:tcPr>
            <w:tcW w:w="540" w:type="dxa"/>
          </w:tcPr>
          <w:p w14:paraId="0D18B74C" w14:textId="77777777" w:rsidR="004F1016" w:rsidRDefault="004F1016" w:rsidP="004F1016">
            <w:pPr>
              <w:pStyle w:val="NoSpacing"/>
              <w:jc w:val="center"/>
            </w:pPr>
          </w:p>
        </w:tc>
        <w:tc>
          <w:tcPr>
            <w:tcW w:w="540" w:type="dxa"/>
          </w:tcPr>
          <w:p w14:paraId="083C8A85" w14:textId="77777777" w:rsidR="004F1016" w:rsidRDefault="004F1016" w:rsidP="004F1016">
            <w:pPr>
              <w:pStyle w:val="NoSpacing"/>
              <w:jc w:val="center"/>
            </w:pPr>
          </w:p>
        </w:tc>
        <w:tc>
          <w:tcPr>
            <w:tcW w:w="540" w:type="dxa"/>
          </w:tcPr>
          <w:p w14:paraId="159AD4BB" w14:textId="77777777" w:rsidR="004F1016" w:rsidRDefault="004F1016" w:rsidP="004F1016">
            <w:pPr>
              <w:pStyle w:val="NoSpacing"/>
              <w:jc w:val="center"/>
            </w:pPr>
          </w:p>
        </w:tc>
      </w:tr>
      <w:tr w:rsidR="004F1016" w14:paraId="148237A0" w14:textId="77777777" w:rsidTr="0027468E">
        <w:tc>
          <w:tcPr>
            <w:tcW w:w="6385" w:type="dxa"/>
          </w:tcPr>
          <w:p w14:paraId="7483A18C" w14:textId="77777777" w:rsidR="004F1016" w:rsidRDefault="004F1016" w:rsidP="0027468E">
            <w:pPr>
              <w:pStyle w:val="NoSpacing"/>
            </w:pPr>
            <w:r>
              <w:t>Work/travel in a boat/small aircraft</w:t>
            </w:r>
          </w:p>
        </w:tc>
        <w:tc>
          <w:tcPr>
            <w:tcW w:w="571" w:type="dxa"/>
          </w:tcPr>
          <w:p w14:paraId="78D97476" w14:textId="3FE25EF5" w:rsidR="004F1016" w:rsidRDefault="00072D67" w:rsidP="004F1016">
            <w:pPr>
              <w:pStyle w:val="NoSpacing"/>
              <w:jc w:val="center"/>
            </w:pPr>
            <w:r>
              <w:t>X</w:t>
            </w:r>
          </w:p>
        </w:tc>
        <w:tc>
          <w:tcPr>
            <w:tcW w:w="540" w:type="dxa"/>
          </w:tcPr>
          <w:p w14:paraId="4955D5C4" w14:textId="77777777" w:rsidR="004F1016" w:rsidRDefault="004F1016" w:rsidP="004F1016">
            <w:pPr>
              <w:pStyle w:val="NoSpacing"/>
              <w:jc w:val="center"/>
            </w:pPr>
          </w:p>
        </w:tc>
        <w:tc>
          <w:tcPr>
            <w:tcW w:w="540" w:type="dxa"/>
          </w:tcPr>
          <w:p w14:paraId="7CF6A6A0" w14:textId="77777777" w:rsidR="004F1016" w:rsidRDefault="004F1016" w:rsidP="004F1016">
            <w:pPr>
              <w:pStyle w:val="NoSpacing"/>
              <w:jc w:val="center"/>
            </w:pPr>
          </w:p>
        </w:tc>
        <w:tc>
          <w:tcPr>
            <w:tcW w:w="540" w:type="dxa"/>
          </w:tcPr>
          <w:p w14:paraId="1D6353F2" w14:textId="77777777" w:rsidR="004F1016" w:rsidRDefault="004F1016" w:rsidP="004F1016">
            <w:pPr>
              <w:pStyle w:val="NoSpacing"/>
              <w:jc w:val="center"/>
            </w:pPr>
          </w:p>
        </w:tc>
        <w:tc>
          <w:tcPr>
            <w:tcW w:w="540" w:type="dxa"/>
          </w:tcPr>
          <w:p w14:paraId="06981C4C" w14:textId="77777777" w:rsidR="004F1016" w:rsidRDefault="004F1016" w:rsidP="004F1016">
            <w:pPr>
              <w:pStyle w:val="NoSpacing"/>
              <w:jc w:val="center"/>
            </w:pPr>
          </w:p>
        </w:tc>
      </w:tr>
      <w:tr w:rsidR="004F1016" w14:paraId="6FF51EF9" w14:textId="77777777" w:rsidTr="0027468E">
        <w:tc>
          <w:tcPr>
            <w:tcW w:w="6385" w:type="dxa"/>
          </w:tcPr>
          <w:p w14:paraId="629CA873" w14:textId="77777777" w:rsidR="004F1016" w:rsidRDefault="004F1016" w:rsidP="0027468E">
            <w:pPr>
              <w:pStyle w:val="NoSpacing"/>
            </w:pPr>
            <w:r>
              <w:t>Exposure to aggressive/angry people</w:t>
            </w:r>
          </w:p>
        </w:tc>
        <w:tc>
          <w:tcPr>
            <w:tcW w:w="571" w:type="dxa"/>
          </w:tcPr>
          <w:p w14:paraId="2EF72DE1" w14:textId="77777777" w:rsidR="004F1016" w:rsidRDefault="004F1016" w:rsidP="004F1016">
            <w:pPr>
              <w:pStyle w:val="NoSpacing"/>
              <w:jc w:val="center"/>
            </w:pPr>
          </w:p>
        </w:tc>
        <w:tc>
          <w:tcPr>
            <w:tcW w:w="540" w:type="dxa"/>
          </w:tcPr>
          <w:p w14:paraId="5BA7CC01" w14:textId="77777777" w:rsidR="004F1016" w:rsidRDefault="004F1016" w:rsidP="004F1016">
            <w:pPr>
              <w:pStyle w:val="NoSpacing"/>
              <w:jc w:val="center"/>
            </w:pPr>
          </w:p>
        </w:tc>
        <w:tc>
          <w:tcPr>
            <w:tcW w:w="540" w:type="dxa"/>
          </w:tcPr>
          <w:p w14:paraId="4F4A3634" w14:textId="6A61A888" w:rsidR="004F1016" w:rsidRDefault="00072D67" w:rsidP="004F1016">
            <w:pPr>
              <w:pStyle w:val="NoSpacing"/>
              <w:jc w:val="center"/>
            </w:pPr>
            <w:r>
              <w:t>X</w:t>
            </w:r>
          </w:p>
        </w:tc>
        <w:tc>
          <w:tcPr>
            <w:tcW w:w="540" w:type="dxa"/>
          </w:tcPr>
          <w:p w14:paraId="6D0E3BAF" w14:textId="77777777" w:rsidR="004F1016" w:rsidRDefault="004F1016" w:rsidP="004F1016">
            <w:pPr>
              <w:pStyle w:val="NoSpacing"/>
              <w:jc w:val="center"/>
            </w:pPr>
          </w:p>
        </w:tc>
        <w:tc>
          <w:tcPr>
            <w:tcW w:w="540" w:type="dxa"/>
          </w:tcPr>
          <w:p w14:paraId="56149DC3" w14:textId="77777777" w:rsidR="004F1016" w:rsidRDefault="004F1016" w:rsidP="004F1016">
            <w:pPr>
              <w:pStyle w:val="NoSpacing"/>
              <w:jc w:val="center"/>
            </w:pPr>
          </w:p>
        </w:tc>
      </w:tr>
      <w:tr w:rsidR="004F1016" w14:paraId="5914632F" w14:textId="77777777" w:rsidTr="0027468E">
        <w:tc>
          <w:tcPr>
            <w:tcW w:w="6385" w:type="dxa"/>
          </w:tcPr>
          <w:p w14:paraId="29B22E32" w14:textId="77777777" w:rsidR="004F1016" w:rsidRDefault="004F1016" w:rsidP="0027468E">
            <w:pPr>
              <w:pStyle w:val="NoSpacing"/>
            </w:pPr>
            <w:r>
              <w:t xml:space="preserve">Restraining/grappling with people </w:t>
            </w:r>
          </w:p>
        </w:tc>
        <w:tc>
          <w:tcPr>
            <w:tcW w:w="571" w:type="dxa"/>
          </w:tcPr>
          <w:p w14:paraId="33A2F1D5" w14:textId="0A1E121E" w:rsidR="004F1016" w:rsidRDefault="00E61D9E" w:rsidP="004F1016">
            <w:pPr>
              <w:pStyle w:val="NoSpacing"/>
              <w:jc w:val="center"/>
            </w:pPr>
            <w:r>
              <w:t>X</w:t>
            </w:r>
          </w:p>
        </w:tc>
        <w:tc>
          <w:tcPr>
            <w:tcW w:w="540" w:type="dxa"/>
          </w:tcPr>
          <w:p w14:paraId="0D243EAA" w14:textId="77777777" w:rsidR="004F1016" w:rsidRDefault="004F1016" w:rsidP="004F1016">
            <w:pPr>
              <w:pStyle w:val="NoSpacing"/>
              <w:jc w:val="center"/>
            </w:pPr>
          </w:p>
        </w:tc>
        <w:tc>
          <w:tcPr>
            <w:tcW w:w="540" w:type="dxa"/>
          </w:tcPr>
          <w:p w14:paraId="4284C1C5" w14:textId="77777777" w:rsidR="004F1016" w:rsidRDefault="004F1016" w:rsidP="004F1016">
            <w:pPr>
              <w:pStyle w:val="NoSpacing"/>
              <w:jc w:val="center"/>
            </w:pPr>
          </w:p>
        </w:tc>
        <w:tc>
          <w:tcPr>
            <w:tcW w:w="540" w:type="dxa"/>
          </w:tcPr>
          <w:p w14:paraId="7A0A7D60" w14:textId="77777777" w:rsidR="004F1016" w:rsidRDefault="004F1016" w:rsidP="004F1016">
            <w:pPr>
              <w:pStyle w:val="NoSpacing"/>
              <w:jc w:val="center"/>
            </w:pPr>
          </w:p>
        </w:tc>
        <w:tc>
          <w:tcPr>
            <w:tcW w:w="540" w:type="dxa"/>
          </w:tcPr>
          <w:p w14:paraId="7F78D1C5" w14:textId="77777777" w:rsidR="004F1016" w:rsidRDefault="004F1016" w:rsidP="004F1016">
            <w:pPr>
              <w:pStyle w:val="NoSpacing"/>
              <w:jc w:val="center"/>
            </w:pPr>
          </w:p>
        </w:tc>
      </w:tr>
      <w:tr w:rsidR="004F1016" w14:paraId="73225173" w14:textId="77777777" w:rsidTr="0027468E">
        <w:tc>
          <w:tcPr>
            <w:tcW w:w="6385" w:type="dxa"/>
          </w:tcPr>
          <w:p w14:paraId="7E2DDC36" w14:textId="77777777" w:rsidR="004F1016" w:rsidRDefault="004F1016" w:rsidP="0027468E">
            <w:pPr>
              <w:pStyle w:val="NoSpacing"/>
            </w:pPr>
            <w:r>
              <w:t xml:space="preserve">Other: </w:t>
            </w:r>
          </w:p>
        </w:tc>
        <w:tc>
          <w:tcPr>
            <w:tcW w:w="571" w:type="dxa"/>
          </w:tcPr>
          <w:p w14:paraId="4065F12A" w14:textId="77777777" w:rsidR="004F1016" w:rsidRDefault="004F1016" w:rsidP="004F1016">
            <w:pPr>
              <w:pStyle w:val="NoSpacing"/>
              <w:jc w:val="center"/>
            </w:pPr>
          </w:p>
        </w:tc>
        <w:tc>
          <w:tcPr>
            <w:tcW w:w="540" w:type="dxa"/>
          </w:tcPr>
          <w:p w14:paraId="21E1A151" w14:textId="77777777" w:rsidR="004F1016" w:rsidRDefault="004F1016" w:rsidP="004F1016">
            <w:pPr>
              <w:pStyle w:val="NoSpacing"/>
              <w:jc w:val="center"/>
            </w:pPr>
          </w:p>
        </w:tc>
        <w:tc>
          <w:tcPr>
            <w:tcW w:w="540" w:type="dxa"/>
          </w:tcPr>
          <w:p w14:paraId="67F657B9" w14:textId="77777777" w:rsidR="004F1016" w:rsidRDefault="004F1016" w:rsidP="004F1016">
            <w:pPr>
              <w:pStyle w:val="NoSpacing"/>
              <w:jc w:val="center"/>
            </w:pPr>
          </w:p>
        </w:tc>
        <w:tc>
          <w:tcPr>
            <w:tcW w:w="540" w:type="dxa"/>
          </w:tcPr>
          <w:p w14:paraId="70902FFE" w14:textId="77777777" w:rsidR="004F1016" w:rsidRDefault="004F1016" w:rsidP="004F1016">
            <w:pPr>
              <w:pStyle w:val="NoSpacing"/>
              <w:jc w:val="center"/>
            </w:pPr>
          </w:p>
        </w:tc>
        <w:tc>
          <w:tcPr>
            <w:tcW w:w="540" w:type="dxa"/>
          </w:tcPr>
          <w:p w14:paraId="668E10AB" w14:textId="77777777" w:rsidR="004F1016" w:rsidRDefault="004F1016" w:rsidP="004F1016">
            <w:pPr>
              <w:pStyle w:val="NoSpacing"/>
              <w:jc w:val="center"/>
            </w:pPr>
          </w:p>
        </w:tc>
      </w:tr>
      <w:tr w:rsidR="004F1016" w14:paraId="247F3AB6" w14:textId="77777777" w:rsidTr="0027468E">
        <w:tc>
          <w:tcPr>
            <w:tcW w:w="6385" w:type="dxa"/>
          </w:tcPr>
          <w:p w14:paraId="069BA71C" w14:textId="77777777" w:rsidR="004F1016" w:rsidRDefault="004F1016" w:rsidP="0027468E">
            <w:pPr>
              <w:pStyle w:val="NoSpacing"/>
            </w:pPr>
            <w:r>
              <w:t xml:space="preserve">Other: </w:t>
            </w:r>
          </w:p>
        </w:tc>
        <w:tc>
          <w:tcPr>
            <w:tcW w:w="571" w:type="dxa"/>
          </w:tcPr>
          <w:p w14:paraId="1C669A3E" w14:textId="77777777" w:rsidR="004F1016" w:rsidRDefault="004F1016" w:rsidP="004F1016">
            <w:pPr>
              <w:pStyle w:val="NoSpacing"/>
              <w:jc w:val="center"/>
            </w:pPr>
          </w:p>
        </w:tc>
        <w:tc>
          <w:tcPr>
            <w:tcW w:w="540" w:type="dxa"/>
          </w:tcPr>
          <w:p w14:paraId="2737F16D" w14:textId="77777777" w:rsidR="004F1016" w:rsidRDefault="004F1016" w:rsidP="004F1016">
            <w:pPr>
              <w:pStyle w:val="NoSpacing"/>
              <w:jc w:val="center"/>
            </w:pPr>
          </w:p>
        </w:tc>
        <w:tc>
          <w:tcPr>
            <w:tcW w:w="540" w:type="dxa"/>
          </w:tcPr>
          <w:p w14:paraId="28359F37" w14:textId="77777777" w:rsidR="004F1016" w:rsidRDefault="004F1016" w:rsidP="004F1016">
            <w:pPr>
              <w:pStyle w:val="NoSpacing"/>
              <w:jc w:val="center"/>
            </w:pPr>
          </w:p>
        </w:tc>
        <w:tc>
          <w:tcPr>
            <w:tcW w:w="540" w:type="dxa"/>
          </w:tcPr>
          <w:p w14:paraId="2C29D8CC" w14:textId="77777777" w:rsidR="004F1016" w:rsidRDefault="004F1016" w:rsidP="004F1016">
            <w:pPr>
              <w:pStyle w:val="NoSpacing"/>
              <w:jc w:val="center"/>
            </w:pPr>
          </w:p>
        </w:tc>
        <w:tc>
          <w:tcPr>
            <w:tcW w:w="540" w:type="dxa"/>
          </w:tcPr>
          <w:p w14:paraId="5C6EDF74" w14:textId="77777777" w:rsidR="004F1016" w:rsidRDefault="004F1016" w:rsidP="004F1016">
            <w:pPr>
              <w:pStyle w:val="NoSpacing"/>
              <w:jc w:val="center"/>
            </w:pPr>
          </w:p>
        </w:tc>
      </w:tr>
      <w:tr w:rsidR="004F1016" w14:paraId="16D24C62" w14:textId="77777777" w:rsidTr="0027468E">
        <w:tc>
          <w:tcPr>
            <w:tcW w:w="6385" w:type="dxa"/>
          </w:tcPr>
          <w:p w14:paraId="3FFC1C3A" w14:textId="77777777" w:rsidR="004F1016" w:rsidRDefault="004F1016" w:rsidP="0027468E">
            <w:pPr>
              <w:pStyle w:val="NoSpacing"/>
            </w:pPr>
          </w:p>
        </w:tc>
        <w:tc>
          <w:tcPr>
            <w:tcW w:w="571" w:type="dxa"/>
          </w:tcPr>
          <w:p w14:paraId="45D3BB2E" w14:textId="77777777" w:rsidR="004F1016" w:rsidRDefault="004F1016" w:rsidP="004F1016">
            <w:pPr>
              <w:pStyle w:val="NoSpacing"/>
              <w:jc w:val="center"/>
            </w:pPr>
          </w:p>
        </w:tc>
        <w:tc>
          <w:tcPr>
            <w:tcW w:w="540" w:type="dxa"/>
          </w:tcPr>
          <w:p w14:paraId="66C0B2F1" w14:textId="77777777" w:rsidR="004F1016" w:rsidRDefault="004F1016" w:rsidP="004F1016">
            <w:pPr>
              <w:pStyle w:val="NoSpacing"/>
              <w:jc w:val="center"/>
            </w:pPr>
          </w:p>
        </w:tc>
        <w:tc>
          <w:tcPr>
            <w:tcW w:w="540" w:type="dxa"/>
          </w:tcPr>
          <w:p w14:paraId="099DC296" w14:textId="77777777" w:rsidR="004F1016" w:rsidRDefault="004F1016" w:rsidP="004F1016">
            <w:pPr>
              <w:pStyle w:val="NoSpacing"/>
              <w:jc w:val="center"/>
            </w:pPr>
          </w:p>
        </w:tc>
        <w:tc>
          <w:tcPr>
            <w:tcW w:w="540" w:type="dxa"/>
          </w:tcPr>
          <w:p w14:paraId="043EB1B6" w14:textId="77777777" w:rsidR="004F1016" w:rsidRDefault="004F1016" w:rsidP="004F1016">
            <w:pPr>
              <w:pStyle w:val="NoSpacing"/>
              <w:jc w:val="center"/>
            </w:pPr>
          </w:p>
        </w:tc>
        <w:tc>
          <w:tcPr>
            <w:tcW w:w="540" w:type="dxa"/>
          </w:tcPr>
          <w:p w14:paraId="743455F3" w14:textId="77777777" w:rsidR="004F1016" w:rsidRDefault="004F1016" w:rsidP="004F1016">
            <w:pPr>
              <w:pStyle w:val="NoSpacing"/>
              <w:jc w:val="center"/>
            </w:pPr>
          </w:p>
        </w:tc>
      </w:tr>
    </w:tbl>
    <w:p w14:paraId="1CC8FDE2" w14:textId="77777777" w:rsidR="004F1016" w:rsidRDefault="004F1016" w:rsidP="004F1016">
      <w:pPr>
        <w:pStyle w:val="NoSpacing"/>
      </w:pPr>
    </w:p>
    <w:p w14:paraId="65C07601" w14:textId="77777777" w:rsidR="004F1016" w:rsidRDefault="004F1016" w:rsidP="004F1016">
      <w:pPr>
        <w:pStyle w:val="NoSpacing"/>
      </w:pPr>
      <w:r>
        <w:t xml:space="preserve">Items checked above must be consistent with tasks listed. </w:t>
      </w:r>
    </w:p>
    <w:p w14:paraId="237BF954" w14:textId="77777777" w:rsidR="004F1016" w:rsidRDefault="004F1016" w:rsidP="004F1016">
      <w:pPr>
        <w:pStyle w:val="NoSpacing"/>
      </w:pPr>
    </w:p>
    <w:p w14:paraId="62EAB706" w14:textId="77777777" w:rsidR="004F1016" w:rsidRDefault="004F1016" w:rsidP="004F1016">
      <w:pPr>
        <w:pStyle w:val="NoSpacing"/>
      </w:pPr>
    </w:p>
    <w:p w14:paraId="77D10AE3" w14:textId="77777777" w:rsidR="004F1016" w:rsidRDefault="004F1016" w:rsidP="004F1016">
      <w:pPr>
        <w:pStyle w:val="NoSpacing"/>
      </w:pPr>
    </w:p>
    <w:p w14:paraId="539D9C8F" w14:textId="77777777" w:rsidR="004F1016" w:rsidRDefault="004F1016" w:rsidP="004F1016">
      <w:pPr>
        <w:pStyle w:val="NoSpacing"/>
      </w:pPr>
    </w:p>
    <w:p w14:paraId="75D1EA02" w14:textId="77777777" w:rsidR="004F1016" w:rsidRDefault="004F1016" w:rsidP="004F1016">
      <w:pPr>
        <w:pStyle w:val="NoSpacing"/>
      </w:pPr>
    </w:p>
    <w:p w14:paraId="76115DF9" w14:textId="77777777" w:rsidR="004F1016" w:rsidRDefault="004F1016" w:rsidP="004F1016">
      <w:pPr>
        <w:pStyle w:val="NoSpacing"/>
      </w:pPr>
    </w:p>
    <w:p w14:paraId="6618D3BF" w14:textId="110B3588" w:rsidR="004F1016" w:rsidRDefault="004F1016" w:rsidP="004F1016">
      <w:pPr>
        <w:pStyle w:val="NoSpacing"/>
      </w:pPr>
      <w:r>
        <w:t xml:space="preserve">I have read and understand the physical requirements and potential hazards of this position and am able to perform the physical requirements at stated above with or without reasonable accommodation. </w:t>
      </w:r>
    </w:p>
    <w:p w14:paraId="6180241F" w14:textId="77777777" w:rsidR="004F1016" w:rsidRDefault="004F1016" w:rsidP="004F1016">
      <w:pPr>
        <w:pStyle w:val="NoSpacing"/>
      </w:pPr>
    </w:p>
    <w:p w14:paraId="0BF69C05" w14:textId="77777777" w:rsidR="004F1016" w:rsidRDefault="004F1016" w:rsidP="004F1016">
      <w:pPr>
        <w:pStyle w:val="NoSpacing"/>
      </w:pPr>
    </w:p>
    <w:p w14:paraId="0ECC2EBB" w14:textId="77777777" w:rsidR="004F1016" w:rsidRDefault="004F1016" w:rsidP="004F1016">
      <w:pPr>
        <w:pStyle w:val="NoSpacing"/>
      </w:pPr>
    </w:p>
    <w:p w14:paraId="4A297747" w14:textId="77777777" w:rsidR="004F1016" w:rsidRDefault="004F1016" w:rsidP="004F1016">
      <w:pPr>
        <w:pStyle w:val="NoSpacing"/>
      </w:pPr>
    </w:p>
    <w:p w14:paraId="33D1B33D" w14:textId="77777777" w:rsidR="004F1016" w:rsidRDefault="004F1016" w:rsidP="004F1016">
      <w:pPr>
        <w:pStyle w:val="NoSpacing"/>
      </w:pPr>
      <w:r>
        <w:t>________________________________________                                               _________________</w:t>
      </w:r>
    </w:p>
    <w:p w14:paraId="0ED5F9D7" w14:textId="77777777" w:rsidR="004F1016" w:rsidRDefault="004F1016" w:rsidP="004F1016">
      <w:pPr>
        <w:pStyle w:val="NoSpacing"/>
      </w:pPr>
      <w:r>
        <w:t xml:space="preserve">Employee Signature </w:t>
      </w:r>
      <w:r>
        <w:tab/>
      </w:r>
      <w:r>
        <w:tab/>
      </w:r>
      <w:r>
        <w:tab/>
      </w:r>
      <w:r>
        <w:tab/>
      </w:r>
      <w:r>
        <w:tab/>
      </w:r>
      <w:r>
        <w:tab/>
      </w:r>
      <w:r>
        <w:tab/>
        <w:t xml:space="preserve">     Date</w:t>
      </w:r>
    </w:p>
    <w:p w14:paraId="41DE55F1" w14:textId="77777777" w:rsidR="004F1016" w:rsidRDefault="004F1016" w:rsidP="004F1016"/>
    <w:p w14:paraId="57CCF297" w14:textId="77777777" w:rsidR="00D02194" w:rsidRDefault="00D02194" w:rsidP="0055240A">
      <w:pPr>
        <w:spacing w:after="0" w:line="240" w:lineRule="auto"/>
        <w:ind w:right="180"/>
        <w:rPr>
          <w:rFonts w:ascii="Times New Roman" w:eastAsia="Times New Roman" w:hAnsi="Times New Roman"/>
          <w:sz w:val="24"/>
          <w:szCs w:val="24"/>
        </w:rPr>
      </w:pPr>
    </w:p>
    <w:p w14:paraId="6C837FBE" w14:textId="77777777" w:rsidR="00494F6B" w:rsidRDefault="00494F6B" w:rsidP="0055240A">
      <w:pPr>
        <w:spacing w:after="0" w:line="240" w:lineRule="auto"/>
        <w:ind w:right="180"/>
        <w:rPr>
          <w:rFonts w:ascii="Times New Roman" w:eastAsia="Times New Roman" w:hAnsi="Times New Roman"/>
          <w:sz w:val="24"/>
          <w:szCs w:val="24"/>
        </w:rPr>
      </w:pPr>
    </w:p>
    <w:p w14:paraId="0BC883A7" w14:textId="77777777" w:rsidR="00BD5BE5" w:rsidRDefault="00BD5BE5" w:rsidP="0055240A">
      <w:pPr>
        <w:spacing w:after="0" w:line="240" w:lineRule="auto"/>
        <w:ind w:right="180"/>
        <w:rPr>
          <w:rFonts w:ascii="Times New Roman" w:eastAsia="Times New Roman" w:hAnsi="Times New Roman"/>
          <w:sz w:val="24"/>
          <w:szCs w:val="24"/>
        </w:rPr>
      </w:pPr>
    </w:p>
    <w:p w14:paraId="266F593D" w14:textId="77777777" w:rsidR="006F1B9B" w:rsidRDefault="006F1B9B" w:rsidP="00E20BA2">
      <w:pPr>
        <w:spacing w:after="0" w:line="240" w:lineRule="auto"/>
        <w:ind w:right="180"/>
        <w:rPr>
          <w:rFonts w:ascii="Times New Roman" w:eastAsia="Times New Roman" w:hAnsi="Times New Roman"/>
          <w:sz w:val="24"/>
          <w:szCs w:val="24"/>
        </w:rPr>
      </w:pPr>
    </w:p>
    <w:sectPr w:rsidR="006F1B9B" w:rsidSect="007B0C5B">
      <w:footerReference w:type="default" r:id="rId11"/>
      <w:pgSz w:w="12240" w:h="15840"/>
      <w:pgMar w:top="108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88D0" w14:textId="77777777" w:rsidR="00BD03A1" w:rsidRDefault="00BD03A1" w:rsidP="00D7063C">
      <w:pPr>
        <w:spacing w:after="0" w:line="240" w:lineRule="auto"/>
      </w:pPr>
      <w:r>
        <w:separator/>
      </w:r>
    </w:p>
  </w:endnote>
  <w:endnote w:type="continuationSeparator" w:id="0">
    <w:p w14:paraId="445C4F6A" w14:textId="77777777" w:rsidR="00BD03A1" w:rsidRDefault="00BD03A1" w:rsidP="00D7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823947"/>
      <w:docPartObj>
        <w:docPartGallery w:val="Page Numbers (Bottom of Page)"/>
        <w:docPartUnique/>
      </w:docPartObj>
    </w:sdtPr>
    <w:sdtEndPr>
      <w:rPr>
        <w:noProof/>
      </w:rPr>
    </w:sdtEndPr>
    <w:sdtContent>
      <w:p w14:paraId="7A4D0C0F" w14:textId="27E3A1AB" w:rsidR="007F7A9E" w:rsidRPr="001C1F31" w:rsidRDefault="007F7A9E">
        <w:pPr>
          <w:pStyle w:val="Footer"/>
          <w:rPr>
            <w:sz w:val="18"/>
            <w:szCs w:val="18"/>
          </w:rPr>
        </w:pPr>
        <w:r w:rsidRPr="001C1F31">
          <w:rPr>
            <w:sz w:val="18"/>
            <w:szCs w:val="18"/>
          </w:rPr>
          <w:fldChar w:fldCharType="begin"/>
        </w:r>
        <w:r w:rsidRPr="001C1F31">
          <w:rPr>
            <w:sz w:val="18"/>
            <w:szCs w:val="18"/>
          </w:rPr>
          <w:instrText xml:space="preserve"> PAGE   \* MERGEFORMAT </w:instrText>
        </w:r>
        <w:r w:rsidRPr="001C1F31">
          <w:rPr>
            <w:sz w:val="18"/>
            <w:szCs w:val="18"/>
          </w:rPr>
          <w:fldChar w:fldCharType="separate"/>
        </w:r>
        <w:r w:rsidRPr="001C1F31">
          <w:rPr>
            <w:noProof/>
            <w:sz w:val="18"/>
            <w:szCs w:val="18"/>
          </w:rPr>
          <w:t>2</w:t>
        </w:r>
        <w:r w:rsidRPr="001C1F31">
          <w:rPr>
            <w:noProof/>
            <w:sz w:val="18"/>
            <w:szCs w:val="18"/>
          </w:rPr>
          <w:fldChar w:fldCharType="end"/>
        </w:r>
        <w:r w:rsidRPr="001C1F31">
          <w:rPr>
            <w:noProof/>
            <w:sz w:val="18"/>
            <w:szCs w:val="18"/>
          </w:rPr>
          <w:tab/>
        </w:r>
        <w:r w:rsidRPr="001C1F31">
          <w:rPr>
            <w:noProof/>
            <w:sz w:val="18"/>
            <w:szCs w:val="18"/>
          </w:rPr>
          <w:tab/>
        </w:r>
        <w:r w:rsidR="001C1F31">
          <w:rPr>
            <w:noProof/>
            <w:sz w:val="18"/>
            <w:szCs w:val="18"/>
          </w:rPr>
          <w:t xml:space="preserve">     </w:t>
        </w:r>
        <w:r w:rsidRPr="001C1F31">
          <w:rPr>
            <w:noProof/>
            <w:sz w:val="18"/>
            <w:szCs w:val="18"/>
          </w:rPr>
          <w:t>Rev 6/25/21</w:t>
        </w:r>
      </w:p>
    </w:sdtContent>
  </w:sdt>
  <w:p w14:paraId="5DF848A0" w14:textId="57693618" w:rsidR="00C36401" w:rsidRPr="00D7063C" w:rsidRDefault="00C36401" w:rsidP="007F7A9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4B73" w14:textId="77777777" w:rsidR="00BD03A1" w:rsidRDefault="00BD03A1" w:rsidP="00D7063C">
      <w:pPr>
        <w:spacing w:after="0" w:line="240" w:lineRule="auto"/>
      </w:pPr>
      <w:r>
        <w:separator/>
      </w:r>
    </w:p>
  </w:footnote>
  <w:footnote w:type="continuationSeparator" w:id="0">
    <w:p w14:paraId="5A07D284" w14:textId="77777777" w:rsidR="00BD03A1" w:rsidRDefault="00BD03A1" w:rsidP="00D70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36"/>
    <w:multiLevelType w:val="multilevel"/>
    <w:tmpl w:val="72E0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7087A"/>
    <w:multiLevelType w:val="hybridMultilevel"/>
    <w:tmpl w:val="9F7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0CC4"/>
    <w:multiLevelType w:val="multilevel"/>
    <w:tmpl w:val="E76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95B38"/>
    <w:multiLevelType w:val="hybridMultilevel"/>
    <w:tmpl w:val="5CD0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0D0C"/>
    <w:multiLevelType w:val="hybridMultilevel"/>
    <w:tmpl w:val="C512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276FA"/>
    <w:multiLevelType w:val="multilevel"/>
    <w:tmpl w:val="6F0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60560"/>
    <w:multiLevelType w:val="multilevel"/>
    <w:tmpl w:val="B6D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953DE"/>
    <w:multiLevelType w:val="hybridMultilevel"/>
    <w:tmpl w:val="2B7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35C24"/>
    <w:multiLevelType w:val="multilevel"/>
    <w:tmpl w:val="49B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84"/>
    <w:rsid w:val="0001102F"/>
    <w:rsid w:val="00043C96"/>
    <w:rsid w:val="00055083"/>
    <w:rsid w:val="00066F79"/>
    <w:rsid w:val="00072D67"/>
    <w:rsid w:val="000A440D"/>
    <w:rsid w:val="000C1730"/>
    <w:rsid w:val="000C1963"/>
    <w:rsid w:val="000C6E25"/>
    <w:rsid w:val="000E2D53"/>
    <w:rsid w:val="000E6A0A"/>
    <w:rsid w:val="001014EB"/>
    <w:rsid w:val="00106A84"/>
    <w:rsid w:val="0012320A"/>
    <w:rsid w:val="001333CA"/>
    <w:rsid w:val="0014605F"/>
    <w:rsid w:val="00146F30"/>
    <w:rsid w:val="00162909"/>
    <w:rsid w:val="00165F12"/>
    <w:rsid w:val="00167D81"/>
    <w:rsid w:val="00170234"/>
    <w:rsid w:val="00180159"/>
    <w:rsid w:val="001A7B24"/>
    <w:rsid w:val="001C1F31"/>
    <w:rsid w:val="001D24A5"/>
    <w:rsid w:val="001E6A7C"/>
    <w:rsid w:val="001E6F6B"/>
    <w:rsid w:val="00204091"/>
    <w:rsid w:val="00227628"/>
    <w:rsid w:val="00234912"/>
    <w:rsid w:val="00244B8E"/>
    <w:rsid w:val="00256E7D"/>
    <w:rsid w:val="00263DFA"/>
    <w:rsid w:val="002734C9"/>
    <w:rsid w:val="0028729D"/>
    <w:rsid w:val="002907C5"/>
    <w:rsid w:val="00291220"/>
    <w:rsid w:val="00291608"/>
    <w:rsid w:val="002A15EB"/>
    <w:rsid w:val="002D24CF"/>
    <w:rsid w:val="002D5D31"/>
    <w:rsid w:val="00313B84"/>
    <w:rsid w:val="00322130"/>
    <w:rsid w:val="00331A3E"/>
    <w:rsid w:val="00352FDF"/>
    <w:rsid w:val="00361C40"/>
    <w:rsid w:val="003638F3"/>
    <w:rsid w:val="00371B70"/>
    <w:rsid w:val="00372FED"/>
    <w:rsid w:val="00374903"/>
    <w:rsid w:val="00382144"/>
    <w:rsid w:val="0038662E"/>
    <w:rsid w:val="00390F90"/>
    <w:rsid w:val="00392C4D"/>
    <w:rsid w:val="003A3A21"/>
    <w:rsid w:val="003B3BE5"/>
    <w:rsid w:val="003C2EEB"/>
    <w:rsid w:val="003D67CD"/>
    <w:rsid w:val="003F0B35"/>
    <w:rsid w:val="00433A24"/>
    <w:rsid w:val="00450CFA"/>
    <w:rsid w:val="00450E17"/>
    <w:rsid w:val="004655D3"/>
    <w:rsid w:val="00471B0E"/>
    <w:rsid w:val="00494F6B"/>
    <w:rsid w:val="004A0F31"/>
    <w:rsid w:val="004A4559"/>
    <w:rsid w:val="004D37F2"/>
    <w:rsid w:val="004F1016"/>
    <w:rsid w:val="004F4FC4"/>
    <w:rsid w:val="0052356F"/>
    <w:rsid w:val="00523B57"/>
    <w:rsid w:val="0053304E"/>
    <w:rsid w:val="005376A0"/>
    <w:rsid w:val="0055240A"/>
    <w:rsid w:val="00553CFF"/>
    <w:rsid w:val="005543BE"/>
    <w:rsid w:val="005600DA"/>
    <w:rsid w:val="00571E0E"/>
    <w:rsid w:val="00580ADA"/>
    <w:rsid w:val="00592345"/>
    <w:rsid w:val="005A339D"/>
    <w:rsid w:val="005B4899"/>
    <w:rsid w:val="005B5C40"/>
    <w:rsid w:val="005B5F56"/>
    <w:rsid w:val="005D6BC8"/>
    <w:rsid w:val="005F23BE"/>
    <w:rsid w:val="006078AA"/>
    <w:rsid w:val="00626876"/>
    <w:rsid w:val="006315E0"/>
    <w:rsid w:val="00652A7A"/>
    <w:rsid w:val="0065402D"/>
    <w:rsid w:val="0065707A"/>
    <w:rsid w:val="006638FB"/>
    <w:rsid w:val="006643BC"/>
    <w:rsid w:val="006745E9"/>
    <w:rsid w:val="00682457"/>
    <w:rsid w:val="00694268"/>
    <w:rsid w:val="006A62BB"/>
    <w:rsid w:val="006B3D29"/>
    <w:rsid w:val="006C4AA4"/>
    <w:rsid w:val="006C4C30"/>
    <w:rsid w:val="006D1568"/>
    <w:rsid w:val="006D5DA8"/>
    <w:rsid w:val="006D7D9F"/>
    <w:rsid w:val="006E2EB0"/>
    <w:rsid w:val="006E5545"/>
    <w:rsid w:val="006F1B9B"/>
    <w:rsid w:val="006F321D"/>
    <w:rsid w:val="006F3A5E"/>
    <w:rsid w:val="007002CC"/>
    <w:rsid w:val="00701ED4"/>
    <w:rsid w:val="0070358C"/>
    <w:rsid w:val="007216A5"/>
    <w:rsid w:val="00727735"/>
    <w:rsid w:val="00731B8E"/>
    <w:rsid w:val="00732AF9"/>
    <w:rsid w:val="00775AEB"/>
    <w:rsid w:val="00781292"/>
    <w:rsid w:val="007927C3"/>
    <w:rsid w:val="007A7D72"/>
    <w:rsid w:val="007B0C5B"/>
    <w:rsid w:val="007B5159"/>
    <w:rsid w:val="007D351D"/>
    <w:rsid w:val="007E04EB"/>
    <w:rsid w:val="007E4B2A"/>
    <w:rsid w:val="007F1961"/>
    <w:rsid w:val="007F26EA"/>
    <w:rsid w:val="007F6033"/>
    <w:rsid w:val="007F6264"/>
    <w:rsid w:val="007F7A9E"/>
    <w:rsid w:val="0080194F"/>
    <w:rsid w:val="008111C4"/>
    <w:rsid w:val="008168ED"/>
    <w:rsid w:val="00853254"/>
    <w:rsid w:val="008B031B"/>
    <w:rsid w:val="008B18FC"/>
    <w:rsid w:val="008C25C0"/>
    <w:rsid w:val="008C483E"/>
    <w:rsid w:val="008C6AC0"/>
    <w:rsid w:val="008C6C09"/>
    <w:rsid w:val="008D0486"/>
    <w:rsid w:val="008D2C6F"/>
    <w:rsid w:val="008E1086"/>
    <w:rsid w:val="008F4D16"/>
    <w:rsid w:val="008F7770"/>
    <w:rsid w:val="00954912"/>
    <w:rsid w:val="00955932"/>
    <w:rsid w:val="00973F6F"/>
    <w:rsid w:val="00991B6E"/>
    <w:rsid w:val="00996FBC"/>
    <w:rsid w:val="009C041B"/>
    <w:rsid w:val="009C504B"/>
    <w:rsid w:val="009D10CE"/>
    <w:rsid w:val="009E088F"/>
    <w:rsid w:val="00A10446"/>
    <w:rsid w:val="00A17EB6"/>
    <w:rsid w:val="00A24575"/>
    <w:rsid w:val="00A24BEE"/>
    <w:rsid w:val="00A62D98"/>
    <w:rsid w:val="00A6692C"/>
    <w:rsid w:val="00A82D1A"/>
    <w:rsid w:val="00AA1F37"/>
    <w:rsid w:val="00AB50F6"/>
    <w:rsid w:val="00AB5796"/>
    <w:rsid w:val="00AC05C2"/>
    <w:rsid w:val="00AC0B42"/>
    <w:rsid w:val="00B1185B"/>
    <w:rsid w:val="00B209F3"/>
    <w:rsid w:val="00B24595"/>
    <w:rsid w:val="00B24AB3"/>
    <w:rsid w:val="00B318C7"/>
    <w:rsid w:val="00B646BD"/>
    <w:rsid w:val="00B80C44"/>
    <w:rsid w:val="00B85C11"/>
    <w:rsid w:val="00BB3C0A"/>
    <w:rsid w:val="00BC3B7B"/>
    <w:rsid w:val="00BC4981"/>
    <w:rsid w:val="00BD03A1"/>
    <w:rsid w:val="00BD5BE5"/>
    <w:rsid w:val="00BF37C1"/>
    <w:rsid w:val="00C059F1"/>
    <w:rsid w:val="00C10860"/>
    <w:rsid w:val="00C11576"/>
    <w:rsid w:val="00C36401"/>
    <w:rsid w:val="00C47217"/>
    <w:rsid w:val="00C475D7"/>
    <w:rsid w:val="00C478CD"/>
    <w:rsid w:val="00C60E99"/>
    <w:rsid w:val="00C72532"/>
    <w:rsid w:val="00C83512"/>
    <w:rsid w:val="00C87F33"/>
    <w:rsid w:val="00C960E1"/>
    <w:rsid w:val="00CC0415"/>
    <w:rsid w:val="00CC0686"/>
    <w:rsid w:val="00CC62F2"/>
    <w:rsid w:val="00CE6CEB"/>
    <w:rsid w:val="00CF0F1D"/>
    <w:rsid w:val="00CF106B"/>
    <w:rsid w:val="00CF2FA7"/>
    <w:rsid w:val="00CF520E"/>
    <w:rsid w:val="00D02194"/>
    <w:rsid w:val="00D06153"/>
    <w:rsid w:val="00D13CFE"/>
    <w:rsid w:val="00D15BAD"/>
    <w:rsid w:val="00D25FDC"/>
    <w:rsid w:val="00D2644D"/>
    <w:rsid w:val="00D42C87"/>
    <w:rsid w:val="00D465D7"/>
    <w:rsid w:val="00D57FDA"/>
    <w:rsid w:val="00D67847"/>
    <w:rsid w:val="00D7063C"/>
    <w:rsid w:val="00D96D19"/>
    <w:rsid w:val="00DB59F1"/>
    <w:rsid w:val="00DD3793"/>
    <w:rsid w:val="00DF63CE"/>
    <w:rsid w:val="00E20BA2"/>
    <w:rsid w:val="00E26EFC"/>
    <w:rsid w:val="00E32145"/>
    <w:rsid w:val="00E56B91"/>
    <w:rsid w:val="00E61D9E"/>
    <w:rsid w:val="00E716A0"/>
    <w:rsid w:val="00EA28E6"/>
    <w:rsid w:val="00EA7C30"/>
    <w:rsid w:val="00EE7D61"/>
    <w:rsid w:val="00F02CA4"/>
    <w:rsid w:val="00F03DBB"/>
    <w:rsid w:val="00F04D2A"/>
    <w:rsid w:val="00F16135"/>
    <w:rsid w:val="00F177D0"/>
    <w:rsid w:val="00F2649F"/>
    <w:rsid w:val="00F33B4F"/>
    <w:rsid w:val="00F451B8"/>
    <w:rsid w:val="00F45E7A"/>
    <w:rsid w:val="00F5324D"/>
    <w:rsid w:val="00F65CF5"/>
    <w:rsid w:val="00F711B9"/>
    <w:rsid w:val="00F81906"/>
    <w:rsid w:val="00F82124"/>
    <w:rsid w:val="00F84090"/>
    <w:rsid w:val="00FA3FA9"/>
    <w:rsid w:val="00FC0E46"/>
    <w:rsid w:val="00FC681C"/>
    <w:rsid w:val="00FC70B1"/>
    <w:rsid w:val="00FE36BC"/>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88E4"/>
  <w15:docId w15:val="{C1600852-E7FA-4E09-8A9B-E686E4C4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jk9ej-pjvnoc">
    <w:name w:val="j-jk9ej-pjvnoc"/>
    <w:basedOn w:val="DefaultParagraphFont"/>
    <w:rsid w:val="00313B84"/>
  </w:style>
  <w:style w:type="paragraph" w:styleId="BalloonText">
    <w:name w:val="Balloon Text"/>
    <w:basedOn w:val="Normal"/>
    <w:link w:val="BalloonTextChar"/>
    <w:uiPriority w:val="99"/>
    <w:semiHidden/>
    <w:unhideWhenUsed/>
    <w:rsid w:val="0036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40"/>
    <w:rPr>
      <w:rFonts w:ascii="Tahoma" w:hAnsi="Tahoma" w:cs="Tahoma"/>
      <w:sz w:val="16"/>
      <w:szCs w:val="16"/>
    </w:rPr>
  </w:style>
  <w:style w:type="paragraph" w:customStyle="1" w:styleId="Timesletterbody">
    <w:name w:val="Times letter body"/>
    <w:basedOn w:val="Normal"/>
    <w:qFormat/>
    <w:rsid w:val="0055240A"/>
    <w:pPr>
      <w:spacing w:after="0" w:line="240" w:lineRule="auto"/>
    </w:pPr>
    <w:rPr>
      <w:rFonts w:ascii="Times New Roman" w:eastAsiaTheme="minorHAnsi" w:hAnsi="Times New Roman"/>
      <w:sz w:val="24"/>
      <w:szCs w:val="24"/>
    </w:rPr>
  </w:style>
  <w:style w:type="character" w:customStyle="1" w:styleId="ft">
    <w:name w:val="ft"/>
    <w:basedOn w:val="DefaultParagraphFont"/>
    <w:rsid w:val="0055240A"/>
  </w:style>
  <w:style w:type="character" w:styleId="Hyperlink">
    <w:name w:val="Hyperlink"/>
    <w:basedOn w:val="DefaultParagraphFont"/>
    <w:uiPriority w:val="99"/>
    <w:unhideWhenUsed/>
    <w:rsid w:val="00C60E99"/>
    <w:rPr>
      <w:color w:val="0000FF" w:themeColor="hyperlink"/>
      <w:u w:val="single"/>
    </w:rPr>
  </w:style>
  <w:style w:type="paragraph" w:styleId="ListParagraph">
    <w:name w:val="List Paragraph"/>
    <w:basedOn w:val="Normal"/>
    <w:uiPriority w:val="34"/>
    <w:qFormat/>
    <w:rsid w:val="00C60E99"/>
    <w:pPr>
      <w:ind w:left="720"/>
      <w:contextualSpacing/>
    </w:pPr>
  </w:style>
  <w:style w:type="paragraph" w:styleId="NoSpacing">
    <w:name w:val="No Spacing"/>
    <w:uiPriority w:val="1"/>
    <w:qFormat/>
    <w:rsid w:val="00390F90"/>
    <w:rPr>
      <w:sz w:val="22"/>
      <w:szCs w:val="22"/>
    </w:rPr>
  </w:style>
  <w:style w:type="paragraph" w:styleId="Header">
    <w:name w:val="header"/>
    <w:basedOn w:val="Normal"/>
    <w:link w:val="HeaderChar"/>
    <w:uiPriority w:val="99"/>
    <w:unhideWhenUsed/>
    <w:rsid w:val="00D7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3C"/>
    <w:rPr>
      <w:sz w:val="22"/>
      <w:szCs w:val="22"/>
    </w:rPr>
  </w:style>
  <w:style w:type="paragraph" w:styleId="Footer">
    <w:name w:val="footer"/>
    <w:basedOn w:val="Normal"/>
    <w:link w:val="FooterChar"/>
    <w:uiPriority w:val="99"/>
    <w:unhideWhenUsed/>
    <w:rsid w:val="00D7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3C"/>
    <w:rPr>
      <w:sz w:val="22"/>
      <w:szCs w:val="22"/>
    </w:rPr>
  </w:style>
  <w:style w:type="table" w:styleId="TableGrid">
    <w:name w:val="Table Grid"/>
    <w:basedOn w:val="TableNormal"/>
    <w:uiPriority w:val="39"/>
    <w:rsid w:val="004F10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4810">
      <w:bodyDiv w:val="1"/>
      <w:marLeft w:val="0"/>
      <w:marRight w:val="0"/>
      <w:marTop w:val="0"/>
      <w:marBottom w:val="0"/>
      <w:divBdr>
        <w:top w:val="none" w:sz="0" w:space="0" w:color="auto"/>
        <w:left w:val="none" w:sz="0" w:space="0" w:color="auto"/>
        <w:bottom w:val="none" w:sz="0" w:space="0" w:color="auto"/>
        <w:right w:val="none" w:sz="0" w:space="0" w:color="auto"/>
      </w:divBdr>
      <w:divsChild>
        <w:div w:id="1518421199">
          <w:marLeft w:val="0"/>
          <w:marRight w:val="0"/>
          <w:marTop w:val="0"/>
          <w:marBottom w:val="0"/>
          <w:divBdr>
            <w:top w:val="none" w:sz="0" w:space="0" w:color="auto"/>
            <w:left w:val="none" w:sz="0" w:space="0" w:color="auto"/>
            <w:bottom w:val="none" w:sz="0" w:space="0" w:color="auto"/>
            <w:right w:val="none" w:sz="0" w:space="0" w:color="auto"/>
          </w:divBdr>
          <w:divsChild>
            <w:div w:id="1952932329">
              <w:marLeft w:val="0"/>
              <w:marRight w:val="0"/>
              <w:marTop w:val="0"/>
              <w:marBottom w:val="0"/>
              <w:divBdr>
                <w:top w:val="none" w:sz="0" w:space="0" w:color="auto"/>
                <w:left w:val="none" w:sz="0" w:space="0" w:color="auto"/>
                <w:bottom w:val="none" w:sz="0" w:space="0" w:color="auto"/>
                <w:right w:val="none" w:sz="0" w:space="0" w:color="auto"/>
              </w:divBdr>
              <w:divsChild>
                <w:div w:id="1326132667">
                  <w:marLeft w:val="0"/>
                  <w:marRight w:val="0"/>
                  <w:marTop w:val="0"/>
                  <w:marBottom w:val="0"/>
                  <w:divBdr>
                    <w:top w:val="none" w:sz="0" w:space="0" w:color="auto"/>
                    <w:left w:val="none" w:sz="0" w:space="0" w:color="auto"/>
                    <w:bottom w:val="none" w:sz="0" w:space="0" w:color="auto"/>
                    <w:right w:val="none" w:sz="0" w:space="0" w:color="auto"/>
                  </w:divBdr>
                  <w:divsChild>
                    <w:div w:id="145827641">
                      <w:marLeft w:val="0"/>
                      <w:marRight w:val="0"/>
                      <w:marTop w:val="0"/>
                      <w:marBottom w:val="0"/>
                      <w:divBdr>
                        <w:top w:val="none" w:sz="0" w:space="0" w:color="auto"/>
                        <w:left w:val="none" w:sz="0" w:space="0" w:color="auto"/>
                        <w:bottom w:val="none" w:sz="0" w:space="0" w:color="auto"/>
                        <w:right w:val="none" w:sz="0" w:space="0" w:color="auto"/>
                      </w:divBdr>
                      <w:divsChild>
                        <w:div w:id="631012287">
                          <w:marLeft w:val="0"/>
                          <w:marRight w:val="0"/>
                          <w:marTop w:val="0"/>
                          <w:marBottom w:val="0"/>
                          <w:divBdr>
                            <w:top w:val="none" w:sz="0" w:space="0" w:color="auto"/>
                            <w:left w:val="none" w:sz="0" w:space="0" w:color="auto"/>
                            <w:bottom w:val="none" w:sz="0" w:space="0" w:color="auto"/>
                            <w:right w:val="none" w:sz="0" w:space="0" w:color="auto"/>
                          </w:divBdr>
                          <w:divsChild>
                            <w:div w:id="1347555043">
                              <w:marLeft w:val="0"/>
                              <w:marRight w:val="0"/>
                              <w:marTop w:val="0"/>
                              <w:marBottom w:val="0"/>
                              <w:divBdr>
                                <w:top w:val="none" w:sz="0" w:space="0" w:color="auto"/>
                                <w:left w:val="none" w:sz="0" w:space="0" w:color="auto"/>
                                <w:bottom w:val="none" w:sz="0" w:space="0" w:color="auto"/>
                                <w:right w:val="none" w:sz="0" w:space="0" w:color="auto"/>
                              </w:divBdr>
                              <w:divsChild>
                                <w:div w:id="540167919">
                                  <w:marLeft w:val="0"/>
                                  <w:marRight w:val="0"/>
                                  <w:marTop w:val="0"/>
                                  <w:marBottom w:val="0"/>
                                  <w:divBdr>
                                    <w:top w:val="none" w:sz="0" w:space="0" w:color="auto"/>
                                    <w:left w:val="none" w:sz="0" w:space="0" w:color="auto"/>
                                    <w:bottom w:val="none" w:sz="0" w:space="0" w:color="auto"/>
                                    <w:right w:val="none" w:sz="0" w:space="0" w:color="auto"/>
                                  </w:divBdr>
                                  <w:divsChild>
                                    <w:div w:id="152187288">
                                      <w:marLeft w:val="0"/>
                                      <w:marRight w:val="0"/>
                                      <w:marTop w:val="0"/>
                                      <w:marBottom w:val="0"/>
                                      <w:divBdr>
                                        <w:top w:val="none" w:sz="0" w:space="0" w:color="auto"/>
                                        <w:left w:val="none" w:sz="0" w:space="0" w:color="auto"/>
                                        <w:bottom w:val="none" w:sz="0" w:space="0" w:color="auto"/>
                                        <w:right w:val="none" w:sz="0" w:space="0" w:color="auto"/>
                                      </w:divBdr>
                                      <w:divsChild>
                                        <w:div w:id="1795714840">
                                          <w:marLeft w:val="0"/>
                                          <w:marRight w:val="0"/>
                                          <w:marTop w:val="0"/>
                                          <w:marBottom w:val="0"/>
                                          <w:divBdr>
                                            <w:top w:val="none" w:sz="0" w:space="0" w:color="auto"/>
                                            <w:left w:val="none" w:sz="0" w:space="0" w:color="auto"/>
                                            <w:bottom w:val="none" w:sz="0" w:space="0" w:color="auto"/>
                                            <w:right w:val="none" w:sz="0" w:space="0" w:color="auto"/>
                                          </w:divBdr>
                                          <w:divsChild>
                                            <w:div w:id="12989981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1353381">
                                                  <w:marLeft w:val="0"/>
                                                  <w:marRight w:val="0"/>
                                                  <w:marTop w:val="0"/>
                                                  <w:marBottom w:val="0"/>
                                                  <w:divBdr>
                                                    <w:top w:val="none" w:sz="0" w:space="0" w:color="auto"/>
                                                    <w:left w:val="none" w:sz="0" w:space="0" w:color="auto"/>
                                                    <w:bottom w:val="none" w:sz="0" w:space="0" w:color="auto"/>
                                                    <w:right w:val="none" w:sz="0" w:space="0" w:color="auto"/>
                                                  </w:divBdr>
                                                  <w:divsChild>
                                                    <w:div w:id="2046757109">
                                                      <w:marLeft w:val="0"/>
                                                      <w:marRight w:val="0"/>
                                                      <w:marTop w:val="0"/>
                                                      <w:marBottom w:val="0"/>
                                                      <w:divBdr>
                                                        <w:top w:val="none" w:sz="0" w:space="0" w:color="auto"/>
                                                        <w:left w:val="none" w:sz="0" w:space="0" w:color="auto"/>
                                                        <w:bottom w:val="none" w:sz="0" w:space="0" w:color="auto"/>
                                                        <w:right w:val="none" w:sz="0" w:space="0" w:color="auto"/>
                                                      </w:divBdr>
                                                      <w:divsChild>
                                                        <w:div w:id="1102609803">
                                                          <w:marLeft w:val="0"/>
                                                          <w:marRight w:val="0"/>
                                                          <w:marTop w:val="0"/>
                                                          <w:marBottom w:val="0"/>
                                                          <w:divBdr>
                                                            <w:top w:val="none" w:sz="0" w:space="0" w:color="auto"/>
                                                            <w:left w:val="none" w:sz="0" w:space="0" w:color="auto"/>
                                                            <w:bottom w:val="none" w:sz="0" w:space="0" w:color="auto"/>
                                                            <w:right w:val="none" w:sz="0" w:space="0" w:color="auto"/>
                                                          </w:divBdr>
                                                          <w:divsChild>
                                                            <w:div w:id="2006397850">
                                                              <w:marLeft w:val="0"/>
                                                              <w:marRight w:val="0"/>
                                                              <w:marTop w:val="0"/>
                                                              <w:marBottom w:val="0"/>
                                                              <w:divBdr>
                                                                <w:top w:val="none" w:sz="0" w:space="0" w:color="auto"/>
                                                                <w:left w:val="none" w:sz="0" w:space="0" w:color="auto"/>
                                                                <w:bottom w:val="none" w:sz="0" w:space="0" w:color="auto"/>
                                                                <w:right w:val="none" w:sz="0" w:space="0" w:color="auto"/>
                                                              </w:divBdr>
                                                              <w:divsChild>
                                                                <w:div w:id="910700891">
                                                                  <w:marLeft w:val="0"/>
                                                                  <w:marRight w:val="0"/>
                                                                  <w:marTop w:val="0"/>
                                                                  <w:marBottom w:val="0"/>
                                                                  <w:divBdr>
                                                                    <w:top w:val="none" w:sz="0" w:space="0" w:color="auto"/>
                                                                    <w:left w:val="none" w:sz="0" w:space="0" w:color="auto"/>
                                                                    <w:bottom w:val="none" w:sz="0" w:space="0" w:color="auto"/>
                                                                    <w:right w:val="none" w:sz="0" w:space="0" w:color="auto"/>
                                                                  </w:divBdr>
                                                                  <w:divsChild>
                                                                    <w:div w:id="1654597873">
                                                                      <w:marLeft w:val="0"/>
                                                                      <w:marRight w:val="0"/>
                                                                      <w:marTop w:val="0"/>
                                                                      <w:marBottom w:val="0"/>
                                                                      <w:divBdr>
                                                                        <w:top w:val="none" w:sz="0" w:space="0" w:color="auto"/>
                                                                        <w:left w:val="none" w:sz="0" w:space="0" w:color="auto"/>
                                                                        <w:bottom w:val="none" w:sz="0" w:space="0" w:color="auto"/>
                                                                        <w:right w:val="none" w:sz="0" w:space="0" w:color="auto"/>
                                                                      </w:divBdr>
                                                                      <w:divsChild>
                                                                        <w:div w:id="206375489">
                                                                          <w:marLeft w:val="0"/>
                                                                          <w:marRight w:val="0"/>
                                                                          <w:marTop w:val="0"/>
                                                                          <w:marBottom w:val="0"/>
                                                                          <w:divBdr>
                                                                            <w:top w:val="none" w:sz="0" w:space="0" w:color="auto"/>
                                                                            <w:left w:val="none" w:sz="0" w:space="0" w:color="auto"/>
                                                                            <w:bottom w:val="none" w:sz="0" w:space="0" w:color="auto"/>
                                                                            <w:right w:val="none" w:sz="0" w:space="0" w:color="auto"/>
                                                                          </w:divBdr>
                                                                          <w:divsChild>
                                                                            <w:div w:id="1615987052">
                                                                              <w:marLeft w:val="0"/>
                                                                              <w:marRight w:val="0"/>
                                                                              <w:marTop w:val="0"/>
                                                                              <w:marBottom w:val="0"/>
                                                                              <w:divBdr>
                                                                                <w:top w:val="none" w:sz="0" w:space="0" w:color="auto"/>
                                                                                <w:left w:val="none" w:sz="0" w:space="0" w:color="auto"/>
                                                                                <w:bottom w:val="none" w:sz="0" w:space="0" w:color="auto"/>
                                                                                <w:right w:val="none" w:sz="0" w:space="0" w:color="auto"/>
                                                                              </w:divBdr>
                                                                              <w:divsChild>
                                                                                <w:div w:id="1131944634">
                                                                                  <w:marLeft w:val="0"/>
                                                                                  <w:marRight w:val="0"/>
                                                                                  <w:marTop w:val="0"/>
                                                                                  <w:marBottom w:val="0"/>
                                                                                  <w:divBdr>
                                                                                    <w:top w:val="none" w:sz="0" w:space="0" w:color="auto"/>
                                                                                    <w:left w:val="none" w:sz="0" w:space="0" w:color="auto"/>
                                                                                    <w:bottom w:val="none" w:sz="0" w:space="0" w:color="auto"/>
                                                                                    <w:right w:val="none" w:sz="0" w:space="0" w:color="auto"/>
                                                                                  </w:divBdr>
                                                                                  <w:divsChild>
                                                                                    <w:div w:id="276572752">
                                                                                      <w:marLeft w:val="0"/>
                                                                                      <w:marRight w:val="0"/>
                                                                                      <w:marTop w:val="0"/>
                                                                                      <w:marBottom w:val="0"/>
                                                                                      <w:divBdr>
                                                                                        <w:top w:val="none" w:sz="0" w:space="0" w:color="auto"/>
                                                                                        <w:left w:val="none" w:sz="0" w:space="0" w:color="auto"/>
                                                                                        <w:bottom w:val="none" w:sz="0" w:space="0" w:color="auto"/>
                                                                                        <w:right w:val="none" w:sz="0" w:space="0" w:color="auto"/>
                                                                                      </w:divBdr>
                                                                                      <w:divsChild>
                                                                                        <w:div w:id="2037198158">
                                                                                          <w:marLeft w:val="0"/>
                                                                                          <w:marRight w:val="0"/>
                                                                                          <w:marTop w:val="0"/>
                                                                                          <w:marBottom w:val="0"/>
                                                                                          <w:divBdr>
                                                                                            <w:top w:val="none" w:sz="0" w:space="0" w:color="auto"/>
                                                                                            <w:left w:val="none" w:sz="0" w:space="0" w:color="auto"/>
                                                                                            <w:bottom w:val="none" w:sz="0" w:space="0" w:color="auto"/>
                                                                                            <w:right w:val="none" w:sz="0" w:space="0" w:color="auto"/>
                                                                                          </w:divBdr>
                                                                                          <w:divsChild>
                                                                                            <w:div w:id="337654707">
                                                                                              <w:marLeft w:val="0"/>
                                                                                              <w:marRight w:val="96"/>
                                                                                              <w:marTop w:val="0"/>
                                                                                              <w:marBottom w:val="120"/>
                                                                                              <w:divBdr>
                                                                                                <w:top w:val="single" w:sz="2" w:space="0" w:color="EFEFEF"/>
                                                                                                <w:left w:val="single" w:sz="4" w:space="0" w:color="EFEFEF"/>
                                                                                                <w:bottom w:val="single" w:sz="4" w:space="0" w:color="E2E2E2"/>
                                                                                                <w:right w:val="single" w:sz="4" w:space="0" w:color="EFEFEF"/>
                                                                                              </w:divBdr>
                                                                                              <w:divsChild>
                                                                                                <w:div w:id="2031253686">
                                                                                                  <w:marLeft w:val="0"/>
                                                                                                  <w:marRight w:val="0"/>
                                                                                                  <w:marTop w:val="0"/>
                                                                                                  <w:marBottom w:val="0"/>
                                                                                                  <w:divBdr>
                                                                                                    <w:top w:val="none" w:sz="0" w:space="0" w:color="auto"/>
                                                                                                    <w:left w:val="none" w:sz="0" w:space="0" w:color="auto"/>
                                                                                                    <w:bottom w:val="none" w:sz="0" w:space="0" w:color="auto"/>
                                                                                                    <w:right w:val="none" w:sz="0" w:space="0" w:color="auto"/>
                                                                                                  </w:divBdr>
                                                                                                  <w:divsChild>
                                                                                                    <w:div w:id="1252815653">
                                                                                                      <w:marLeft w:val="0"/>
                                                                                                      <w:marRight w:val="0"/>
                                                                                                      <w:marTop w:val="0"/>
                                                                                                      <w:marBottom w:val="0"/>
                                                                                                      <w:divBdr>
                                                                                                        <w:top w:val="none" w:sz="0" w:space="0" w:color="auto"/>
                                                                                                        <w:left w:val="none" w:sz="0" w:space="0" w:color="auto"/>
                                                                                                        <w:bottom w:val="none" w:sz="0" w:space="0" w:color="auto"/>
                                                                                                        <w:right w:val="none" w:sz="0" w:space="0" w:color="auto"/>
                                                                                                      </w:divBdr>
                                                                                                      <w:divsChild>
                                                                                                        <w:div w:id="402722579">
                                                                                                          <w:marLeft w:val="0"/>
                                                                                                          <w:marRight w:val="0"/>
                                                                                                          <w:marTop w:val="0"/>
                                                                                                          <w:marBottom w:val="0"/>
                                                                                                          <w:divBdr>
                                                                                                            <w:top w:val="none" w:sz="0" w:space="0" w:color="auto"/>
                                                                                                            <w:left w:val="none" w:sz="0" w:space="0" w:color="auto"/>
                                                                                                            <w:bottom w:val="none" w:sz="0" w:space="0" w:color="auto"/>
                                                                                                            <w:right w:val="none" w:sz="0" w:space="0" w:color="auto"/>
                                                                                                          </w:divBdr>
                                                                                                          <w:divsChild>
                                                                                                            <w:div w:id="212428814">
                                                                                                              <w:marLeft w:val="0"/>
                                                                                                              <w:marRight w:val="0"/>
                                                                                                              <w:marTop w:val="0"/>
                                                                                                              <w:marBottom w:val="0"/>
                                                                                                              <w:divBdr>
                                                                                                                <w:top w:val="none" w:sz="0" w:space="0" w:color="auto"/>
                                                                                                                <w:left w:val="none" w:sz="0" w:space="0" w:color="auto"/>
                                                                                                                <w:bottom w:val="none" w:sz="0" w:space="0" w:color="auto"/>
                                                                                                                <w:right w:val="none" w:sz="0" w:space="0" w:color="auto"/>
                                                                                                              </w:divBdr>
                                                                                                              <w:divsChild>
                                                                                                                <w:div w:id="1534271073">
                                                                                                                  <w:marLeft w:val="0"/>
                                                                                                                  <w:marRight w:val="0"/>
                                                                                                                  <w:marTop w:val="0"/>
                                                                                                                  <w:marBottom w:val="0"/>
                                                                                                                  <w:divBdr>
                                                                                                                    <w:top w:val="single" w:sz="2" w:space="3" w:color="D8D8D8"/>
                                                                                                                    <w:left w:val="single" w:sz="2" w:space="0" w:color="D8D8D8"/>
                                                                                                                    <w:bottom w:val="single" w:sz="2" w:space="3" w:color="D8D8D8"/>
                                                                                                                    <w:right w:val="single" w:sz="2" w:space="0" w:color="D8D8D8"/>
                                                                                                                  </w:divBdr>
                                                                                                                  <w:divsChild>
                                                                                                                    <w:div w:id="1902475762">
                                                                                                                      <w:marLeft w:val="180"/>
                                                                                                                      <w:marRight w:val="180"/>
                                                                                                                      <w:marTop w:val="60"/>
                                                                                                                      <w:marBottom w:val="60"/>
                                                                                                                      <w:divBdr>
                                                                                                                        <w:top w:val="none" w:sz="0" w:space="0" w:color="auto"/>
                                                                                                                        <w:left w:val="none" w:sz="0" w:space="0" w:color="auto"/>
                                                                                                                        <w:bottom w:val="none" w:sz="0" w:space="0" w:color="auto"/>
                                                                                                                        <w:right w:val="none" w:sz="0" w:space="0" w:color="auto"/>
                                                                                                                      </w:divBdr>
                                                                                                                      <w:divsChild>
                                                                                                                        <w:div w:id="424349783">
                                                                                                                          <w:marLeft w:val="0"/>
                                                                                                                          <w:marRight w:val="0"/>
                                                                                                                          <w:marTop w:val="0"/>
                                                                                                                          <w:marBottom w:val="0"/>
                                                                                                                          <w:divBdr>
                                                                                                                            <w:top w:val="single" w:sz="4" w:space="0" w:color="auto"/>
                                                                                                                            <w:left w:val="single" w:sz="4" w:space="0" w:color="auto"/>
                                                                                                                            <w:bottom w:val="single" w:sz="4" w:space="0" w:color="auto"/>
                                                                                                                            <w:right w:val="single" w:sz="4" w:space="0" w:color="auto"/>
                                                                                                                          </w:divBdr>
                                                                                                                          <w:divsChild>
                                                                                                                            <w:div w:id="1639800552">
                                                                                                                              <w:marLeft w:val="0"/>
                                                                                                                              <w:marRight w:val="0"/>
                                                                                                                              <w:marTop w:val="0"/>
                                                                                                                              <w:marBottom w:val="0"/>
                                                                                                                              <w:divBdr>
                                                                                                                                <w:top w:val="none" w:sz="0" w:space="0" w:color="auto"/>
                                                                                                                                <w:left w:val="none" w:sz="0" w:space="0" w:color="auto"/>
                                                                                                                                <w:bottom w:val="none" w:sz="0" w:space="0" w:color="auto"/>
                                                                                                                                <w:right w:val="none" w:sz="0" w:space="0" w:color="auto"/>
                                                                                                                              </w:divBdr>
                                                                                                                            </w:div>
                                                                                                                            <w:div w:id="2125688583">
                                                                                                                              <w:marLeft w:val="0"/>
                                                                                                                              <w:marRight w:val="0"/>
                                                                                                                              <w:marTop w:val="0"/>
                                                                                                                              <w:marBottom w:val="0"/>
                                                                                                                              <w:divBdr>
                                                                                                                                <w:top w:val="none" w:sz="0" w:space="0" w:color="auto"/>
                                                                                                                                <w:left w:val="none" w:sz="0" w:space="0" w:color="auto"/>
                                                                                                                                <w:bottom w:val="none" w:sz="0" w:space="0" w:color="auto"/>
                                                                                                                                <w:right w:val="none" w:sz="0" w:space="0" w:color="auto"/>
                                                                                                                              </w:divBdr>
                                                                                                                            </w:div>
                                                                                                                            <w:div w:id="38478212">
                                                                                                                              <w:marLeft w:val="0"/>
                                                                                                                              <w:marRight w:val="0"/>
                                                                                                                              <w:marTop w:val="0"/>
                                                                                                                              <w:marBottom w:val="0"/>
                                                                                                                              <w:divBdr>
                                                                                                                                <w:top w:val="none" w:sz="0" w:space="0" w:color="auto"/>
                                                                                                                                <w:left w:val="none" w:sz="0" w:space="0" w:color="auto"/>
                                                                                                                                <w:bottom w:val="none" w:sz="0" w:space="0" w:color="auto"/>
                                                                                                                                <w:right w:val="none" w:sz="0" w:space="0" w:color="auto"/>
                                                                                                                              </w:divBdr>
                                                                                                                            </w:div>
                                                                                                                            <w:div w:id="1605267594">
                                                                                                                              <w:marLeft w:val="0"/>
                                                                                                                              <w:marRight w:val="0"/>
                                                                                                                              <w:marTop w:val="0"/>
                                                                                                                              <w:marBottom w:val="0"/>
                                                                                                                              <w:divBdr>
                                                                                                                                <w:top w:val="none" w:sz="0" w:space="0" w:color="auto"/>
                                                                                                                                <w:left w:val="none" w:sz="0" w:space="0" w:color="auto"/>
                                                                                                                                <w:bottom w:val="none" w:sz="0" w:space="0" w:color="auto"/>
                                                                                                                                <w:right w:val="none" w:sz="0" w:space="0" w:color="auto"/>
                                                                                                                              </w:divBdr>
                                                                                                                            </w:div>
                                                                                                                            <w:div w:id="39060886">
                                                                                                                              <w:marLeft w:val="0"/>
                                                                                                                              <w:marRight w:val="0"/>
                                                                                                                              <w:marTop w:val="0"/>
                                                                                                                              <w:marBottom w:val="0"/>
                                                                                                                              <w:divBdr>
                                                                                                                                <w:top w:val="none" w:sz="0" w:space="0" w:color="auto"/>
                                                                                                                                <w:left w:val="none" w:sz="0" w:space="0" w:color="auto"/>
                                                                                                                                <w:bottom w:val="none" w:sz="0" w:space="0" w:color="auto"/>
                                                                                                                                <w:right w:val="none" w:sz="0" w:space="0" w:color="auto"/>
                                                                                                                              </w:divBdr>
                                                                                                                            </w:div>
                                                                                                                            <w:div w:id="1647933304">
                                                                                                                              <w:marLeft w:val="0"/>
                                                                                                                              <w:marRight w:val="0"/>
                                                                                                                              <w:marTop w:val="0"/>
                                                                                                                              <w:marBottom w:val="0"/>
                                                                                                                              <w:divBdr>
                                                                                                                                <w:top w:val="none" w:sz="0" w:space="0" w:color="auto"/>
                                                                                                                                <w:left w:val="none" w:sz="0" w:space="0" w:color="auto"/>
                                                                                                                                <w:bottom w:val="none" w:sz="0" w:space="0" w:color="auto"/>
                                                                                                                                <w:right w:val="none" w:sz="0" w:space="0" w:color="auto"/>
                                                                                                                              </w:divBdr>
                                                                                                                            </w:div>
                                                                                                                            <w:div w:id="1544755718">
                                                                                                                              <w:marLeft w:val="0"/>
                                                                                                                              <w:marRight w:val="0"/>
                                                                                                                              <w:marTop w:val="0"/>
                                                                                                                              <w:marBottom w:val="0"/>
                                                                                                                              <w:divBdr>
                                                                                                                                <w:top w:val="none" w:sz="0" w:space="0" w:color="auto"/>
                                                                                                                                <w:left w:val="none" w:sz="0" w:space="0" w:color="auto"/>
                                                                                                                                <w:bottom w:val="none" w:sz="0" w:space="0" w:color="auto"/>
                                                                                                                                <w:right w:val="none" w:sz="0" w:space="0" w:color="auto"/>
                                                                                                                              </w:divBdr>
                                                                                                                            </w:div>
                                                                                                                            <w:div w:id="1993026068">
                                                                                                                              <w:marLeft w:val="0"/>
                                                                                                                              <w:marRight w:val="0"/>
                                                                                                                              <w:marTop w:val="0"/>
                                                                                                                              <w:marBottom w:val="0"/>
                                                                                                                              <w:divBdr>
                                                                                                                                <w:top w:val="none" w:sz="0" w:space="0" w:color="auto"/>
                                                                                                                                <w:left w:val="none" w:sz="0" w:space="0" w:color="auto"/>
                                                                                                                                <w:bottom w:val="none" w:sz="0" w:space="0" w:color="auto"/>
                                                                                                                                <w:right w:val="none" w:sz="0" w:space="0" w:color="auto"/>
                                                                                                                              </w:divBdr>
                                                                                                                            </w:div>
                                                                                                                            <w:div w:id="1557201588">
                                                                                                                              <w:marLeft w:val="0"/>
                                                                                                                              <w:marRight w:val="0"/>
                                                                                                                              <w:marTop w:val="0"/>
                                                                                                                              <w:marBottom w:val="0"/>
                                                                                                                              <w:divBdr>
                                                                                                                                <w:top w:val="none" w:sz="0" w:space="0" w:color="auto"/>
                                                                                                                                <w:left w:val="none" w:sz="0" w:space="0" w:color="auto"/>
                                                                                                                                <w:bottom w:val="none" w:sz="0" w:space="0" w:color="auto"/>
                                                                                                                                <w:right w:val="none" w:sz="0" w:space="0" w:color="auto"/>
                                                                                                                              </w:divBdr>
                                                                                                                            </w:div>
                                                                                                                            <w:div w:id="709886381">
                                                                                                                              <w:marLeft w:val="0"/>
                                                                                                                              <w:marRight w:val="0"/>
                                                                                                                              <w:marTop w:val="0"/>
                                                                                                                              <w:marBottom w:val="0"/>
                                                                                                                              <w:divBdr>
                                                                                                                                <w:top w:val="none" w:sz="0" w:space="0" w:color="auto"/>
                                                                                                                                <w:left w:val="none" w:sz="0" w:space="0" w:color="auto"/>
                                                                                                                                <w:bottom w:val="none" w:sz="0" w:space="0" w:color="auto"/>
                                                                                                                                <w:right w:val="none" w:sz="0" w:space="0" w:color="auto"/>
                                                                                                                              </w:divBdr>
                                                                                                                            </w:div>
                                                                                                                            <w:div w:id="1411926944">
                                                                                                                              <w:marLeft w:val="0"/>
                                                                                                                              <w:marRight w:val="0"/>
                                                                                                                              <w:marTop w:val="0"/>
                                                                                                                              <w:marBottom w:val="0"/>
                                                                                                                              <w:divBdr>
                                                                                                                                <w:top w:val="none" w:sz="0" w:space="0" w:color="auto"/>
                                                                                                                                <w:left w:val="none" w:sz="0" w:space="0" w:color="auto"/>
                                                                                                                                <w:bottom w:val="none" w:sz="0" w:space="0" w:color="auto"/>
                                                                                                                                <w:right w:val="none" w:sz="0" w:space="0" w:color="auto"/>
                                                                                                                              </w:divBdr>
                                                                                                                            </w:div>
                                                                                                                            <w:div w:id="1754736999">
                                                                                                                              <w:marLeft w:val="0"/>
                                                                                                                              <w:marRight w:val="0"/>
                                                                                                                              <w:marTop w:val="0"/>
                                                                                                                              <w:marBottom w:val="0"/>
                                                                                                                              <w:divBdr>
                                                                                                                                <w:top w:val="none" w:sz="0" w:space="0" w:color="auto"/>
                                                                                                                                <w:left w:val="none" w:sz="0" w:space="0" w:color="auto"/>
                                                                                                                                <w:bottom w:val="none" w:sz="0" w:space="0" w:color="auto"/>
                                                                                                                                <w:right w:val="none" w:sz="0" w:space="0" w:color="auto"/>
                                                                                                                              </w:divBdr>
                                                                                                                            </w:div>
                                                                                                                            <w:div w:id="1628386934">
                                                                                                                              <w:marLeft w:val="0"/>
                                                                                                                              <w:marRight w:val="0"/>
                                                                                                                              <w:marTop w:val="0"/>
                                                                                                                              <w:marBottom w:val="0"/>
                                                                                                                              <w:divBdr>
                                                                                                                                <w:top w:val="none" w:sz="0" w:space="0" w:color="auto"/>
                                                                                                                                <w:left w:val="none" w:sz="0" w:space="0" w:color="auto"/>
                                                                                                                                <w:bottom w:val="none" w:sz="0" w:space="0" w:color="auto"/>
                                                                                                                                <w:right w:val="none" w:sz="0" w:space="0" w:color="auto"/>
                                                                                                                              </w:divBdr>
                                                                                                                            </w:div>
                                                                                                                            <w:div w:id="1689721487">
                                                                                                                              <w:marLeft w:val="0"/>
                                                                                                                              <w:marRight w:val="0"/>
                                                                                                                              <w:marTop w:val="0"/>
                                                                                                                              <w:marBottom w:val="0"/>
                                                                                                                              <w:divBdr>
                                                                                                                                <w:top w:val="none" w:sz="0" w:space="0" w:color="auto"/>
                                                                                                                                <w:left w:val="none" w:sz="0" w:space="0" w:color="auto"/>
                                                                                                                                <w:bottom w:val="none" w:sz="0" w:space="0" w:color="auto"/>
                                                                                                                                <w:right w:val="none" w:sz="0" w:space="0" w:color="auto"/>
                                                                                                                              </w:divBdr>
                                                                                                                            </w:div>
                                                                                                                            <w:div w:id="1640963572">
                                                                                                                              <w:marLeft w:val="0"/>
                                                                                                                              <w:marRight w:val="0"/>
                                                                                                                              <w:marTop w:val="0"/>
                                                                                                                              <w:marBottom w:val="0"/>
                                                                                                                              <w:divBdr>
                                                                                                                                <w:top w:val="none" w:sz="0" w:space="0" w:color="auto"/>
                                                                                                                                <w:left w:val="none" w:sz="0" w:space="0" w:color="auto"/>
                                                                                                                                <w:bottom w:val="none" w:sz="0" w:space="0" w:color="auto"/>
                                                                                                                                <w:right w:val="none" w:sz="0" w:space="0" w:color="auto"/>
                                                                                                                              </w:divBdr>
                                                                                                                            </w:div>
                                                                                                                            <w:div w:id="655955685">
                                                                                                                              <w:marLeft w:val="0"/>
                                                                                                                              <w:marRight w:val="0"/>
                                                                                                                              <w:marTop w:val="0"/>
                                                                                                                              <w:marBottom w:val="0"/>
                                                                                                                              <w:divBdr>
                                                                                                                                <w:top w:val="none" w:sz="0" w:space="0" w:color="auto"/>
                                                                                                                                <w:left w:val="none" w:sz="0" w:space="0" w:color="auto"/>
                                                                                                                                <w:bottom w:val="none" w:sz="0" w:space="0" w:color="auto"/>
                                                                                                                                <w:right w:val="none" w:sz="0" w:space="0" w:color="auto"/>
                                                                                                                              </w:divBdr>
                                                                                                                            </w:div>
                                                                                                                            <w:div w:id="1800099715">
                                                                                                                              <w:marLeft w:val="0"/>
                                                                                                                              <w:marRight w:val="0"/>
                                                                                                                              <w:marTop w:val="0"/>
                                                                                                                              <w:marBottom w:val="0"/>
                                                                                                                              <w:divBdr>
                                                                                                                                <w:top w:val="none" w:sz="0" w:space="0" w:color="auto"/>
                                                                                                                                <w:left w:val="none" w:sz="0" w:space="0" w:color="auto"/>
                                                                                                                                <w:bottom w:val="none" w:sz="0" w:space="0" w:color="auto"/>
                                                                                                                                <w:right w:val="none" w:sz="0" w:space="0" w:color="auto"/>
                                                                                                                              </w:divBdr>
                                                                                                                            </w:div>
                                                                                                                            <w:div w:id="1708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56748">
      <w:bodyDiv w:val="1"/>
      <w:marLeft w:val="0"/>
      <w:marRight w:val="0"/>
      <w:marTop w:val="0"/>
      <w:marBottom w:val="0"/>
      <w:divBdr>
        <w:top w:val="none" w:sz="0" w:space="0" w:color="auto"/>
        <w:left w:val="none" w:sz="0" w:space="0" w:color="auto"/>
        <w:bottom w:val="none" w:sz="0" w:space="0" w:color="auto"/>
        <w:right w:val="none" w:sz="0" w:space="0" w:color="auto"/>
      </w:divBdr>
    </w:div>
    <w:div w:id="15020392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82212897">
          <w:marLeft w:val="0"/>
          <w:marRight w:val="0"/>
          <w:marTop w:val="0"/>
          <w:marBottom w:val="0"/>
          <w:divBdr>
            <w:top w:val="none" w:sz="0" w:space="0" w:color="auto"/>
            <w:left w:val="none" w:sz="0" w:space="0" w:color="auto"/>
            <w:bottom w:val="none" w:sz="0" w:space="0" w:color="auto"/>
            <w:right w:val="none" w:sz="0" w:space="0" w:color="auto"/>
          </w:divBdr>
        </w:div>
        <w:div w:id="1224288889">
          <w:marLeft w:val="0"/>
          <w:marRight w:val="0"/>
          <w:marTop w:val="0"/>
          <w:marBottom w:val="0"/>
          <w:divBdr>
            <w:top w:val="none" w:sz="0" w:space="0" w:color="auto"/>
            <w:left w:val="none" w:sz="0" w:space="0" w:color="auto"/>
            <w:bottom w:val="none" w:sz="0" w:space="0" w:color="auto"/>
            <w:right w:val="none" w:sz="0" w:space="0" w:color="auto"/>
          </w:divBdr>
        </w:div>
        <w:div w:id="1275140707">
          <w:marLeft w:val="0"/>
          <w:marRight w:val="0"/>
          <w:marTop w:val="0"/>
          <w:marBottom w:val="0"/>
          <w:divBdr>
            <w:top w:val="none" w:sz="0" w:space="0" w:color="auto"/>
            <w:left w:val="none" w:sz="0" w:space="0" w:color="auto"/>
            <w:bottom w:val="none" w:sz="0" w:space="0" w:color="auto"/>
            <w:right w:val="none" w:sz="0" w:space="0" w:color="auto"/>
          </w:divBdr>
        </w:div>
        <w:div w:id="1995912523">
          <w:marLeft w:val="0"/>
          <w:marRight w:val="0"/>
          <w:marTop w:val="0"/>
          <w:marBottom w:val="0"/>
          <w:divBdr>
            <w:top w:val="none" w:sz="0" w:space="0" w:color="auto"/>
            <w:left w:val="none" w:sz="0" w:space="0" w:color="auto"/>
            <w:bottom w:val="none" w:sz="0" w:space="0" w:color="auto"/>
            <w:right w:val="none" w:sz="0" w:space="0" w:color="auto"/>
          </w:divBdr>
        </w:div>
        <w:div w:id="2055225604">
          <w:marLeft w:val="0"/>
          <w:marRight w:val="0"/>
          <w:marTop w:val="0"/>
          <w:marBottom w:val="0"/>
          <w:divBdr>
            <w:top w:val="none" w:sz="0" w:space="0" w:color="auto"/>
            <w:left w:val="none" w:sz="0" w:space="0" w:color="auto"/>
            <w:bottom w:val="none" w:sz="0" w:space="0" w:color="auto"/>
            <w:right w:val="none" w:sz="0" w:space="0" w:color="auto"/>
          </w:divBdr>
        </w:div>
      </w:divsChild>
    </w:div>
    <w:div w:id="15722292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754552">
          <w:marLeft w:val="0"/>
          <w:marRight w:val="0"/>
          <w:marTop w:val="0"/>
          <w:marBottom w:val="0"/>
          <w:divBdr>
            <w:top w:val="none" w:sz="0" w:space="0" w:color="auto"/>
            <w:left w:val="none" w:sz="0" w:space="0" w:color="auto"/>
            <w:bottom w:val="none" w:sz="0" w:space="0" w:color="auto"/>
            <w:right w:val="none" w:sz="0" w:space="0" w:color="auto"/>
          </w:divBdr>
          <w:divsChild>
            <w:div w:id="1006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found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yfoundation.com" TargetMode="External"/><Relationship Id="rId4" Type="http://schemas.openxmlformats.org/officeDocument/2006/relationships/webSettings" Target="webSettings.xml"/><Relationship Id="rId9" Type="http://schemas.openxmlformats.org/officeDocument/2006/relationships/hyperlink" Target="mailto:wy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Yellowstone</dc:creator>
  <cp:lastModifiedBy>Lindsey Charlton</cp:lastModifiedBy>
  <cp:revision>2</cp:revision>
  <cp:lastPrinted>2021-06-28T22:27:00Z</cp:lastPrinted>
  <dcterms:created xsi:type="dcterms:W3CDTF">2021-07-04T02:49:00Z</dcterms:created>
  <dcterms:modified xsi:type="dcterms:W3CDTF">2021-07-04T02:49:00Z</dcterms:modified>
</cp:coreProperties>
</file>